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00016F2" w:rsidR="00027B83" w:rsidRDefault="00DB5903">
            <w:pPr>
              <w:jc w:val="center"/>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275742A" w:rsidR="00027B83" w:rsidRDefault="00BC722B">
            <w:pPr>
              <w:jc w:val="center"/>
              <w:rPr>
                <w:kern w:val="2"/>
                <w:szCs w:val="24"/>
              </w:rPr>
            </w:pPr>
            <w:r>
              <w:rPr>
                <w:kern w:val="2"/>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88217F1" w:rsidR="00027B83" w:rsidRDefault="00BC722B">
            <w:pPr>
              <w:jc w:val="center"/>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2EE3AB5" w:rsidR="00027B83" w:rsidRDefault="00070840">
            <w:pPr>
              <w:jc w:val="center"/>
              <w:rPr>
                <w:kern w:val="2"/>
                <w:szCs w:val="24"/>
              </w:rPr>
            </w:pPr>
            <w:r w:rsidRPr="00322CE6">
              <w:rPr>
                <w:szCs w:val="24"/>
              </w:rPr>
              <w:t>LT886132411</w:t>
            </w:r>
          </w:p>
        </w:tc>
      </w:tr>
      <w:tr w:rsidR="00786B3B" w14:paraId="164424F3" w14:textId="77777777">
        <w:tc>
          <w:tcPr>
            <w:tcW w:w="2808" w:type="dxa"/>
            <w:vMerge/>
          </w:tcPr>
          <w:p w14:paraId="605C8647" w14:textId="77777777" w:rsidR="00786B3B" w:rsidRDefault="00786B3B" w:rsidP="00786B3B">
            <w:pPr>
              <w:rPr>
                <w:kern w:val="2"/>
                <w:szCs w:val="24"/>
              </w:rPr>
            </w:pPr>
          </w:p>
        </w:tc>
        <w:tc>
          <w:tcPr>
            <w:tcW w:w="3240" w:type="dxa"/>
          </w:tcPr>
          <w:p w14:paraId="58983992" w14:textId="77777777" w:rsidR="00786B3B" w:rsidRDefault="00786B3B" w:rsidP="00786B3B">
            <w:pPr>
              <w:rPr>
                <w:kern w:val="2"/>
                <w:szCs w:val="24"/>
              </w:rPr>
            </w:pPr>
            <w:r>
              <w:rPr>
                <w:kern w:val="2"/>
                <w:szCs w:val="24"/>
              </w:rPr>
              <w:t>1.1.5. Atsiskaitomoji sąskaita</w:t>
            </w:r>
          </w:p>
        </w:tc>
        <w:tc>
          <w:tcPr>
            <w:tcW w:w="3510" w:type="dxa"/>
          </w:tcPr>
          <w:p w14:paraId="62E56AEE" w14:textId="4ADA8B20" w:rsidR="00786B3B" w:rsidRDefault="00786B3B" w:rsidP="00786B3B">
            <w:pPr>
              <w:jc w:val="center"/>
              <w:rPr>
                <w:kern w:val="2"/>
                <w:szCs w:val="24"/>
              </w:rPr>
            </w:pPr>
            <w:r w:rsidRPr="00B72317">
              <w:rPr>
                <w:szCs w:val="24"/>
              </w:rPr>
              <w:t>LT66 4040 0636 1000 1394</w:t>
            </w:r>
          </w:p>
        </w:tc>
      </w:tr>
      <w:tr w:rsidR="00AE000D" w14:paraId="6B7E848E" w14:textId="77777777">
        <w:tc>
          <w:tcPr>
            <w:tcW w:w="2808" w:type="dxa"/>
            <w:vMerge/>
          </w:tcPr>
          <w:p w14:paraId="4F4A34C0" w14:textId="77777777" w:rsidR="00AE000D" w:rsidRDefault="00AE000D" w:rsidP="00AE000D">
            <w:pPr>
              <w:rPr>
                <w:kern w:val="2"/>
                <w:szCs w:val="24"/>
              </w:rPr>
            </w:pPr>
          </w:p>
        </w:tc>
        <w:tc>
          <w:tcPr>
            <w:tcW w:w="3240" w:type="dxa"/>
          </w:tcPr>
          <w:p w14:paraId="6CD6859C" w14:textId="77777777" w:rsidR="00AE000D" w:rsidRDefault="00AE000D" w:rsidP="00AE000D">
            <w:pPr>
              <w:rPr>
                <w:kern w:val="2"/>
                <w:szCs w:val="24"/>
              </w:rPr>
            </w:pPr>
            <w:r>
              <w:rPr>
                <w:kern w:val="2"/>
                <w:szCs w:val="24"/>
              </w:rPr>
              <w:t>1.1.6. Bankas, banko kodas</w:t>
            </w:r>
          </w:p>
        </w:tc>
        <w:tc>
          <w:tcPr>
            <w:tcW w:w="3510" w:type="dxa"/>
          </w:tcPr>
          <w:p w14:paraId="7CD0A608" w14:textId="27DE3E64" w:rsidR="00AE000D" w:rsidRDefault="00AE000D" w:rsidP="00AE000D">
            <w:pPr>
              <w:jc w:val="center"/>
              <w:rPr>
                <w:kern w:val="2"/>
                <w:szCs w:val="24"/>
              </w:rPr>
            </w:pPr>
            <w:r w:rsidRPr="00EC693B">
              <w:rPr>
                <w:szCs w:val="24"/>
              </w:rPr>
              <w:t>LR finansų ministerija 40400</w:t>
            </w:r>
          </w:p>
        </w:tc>
      </w:tr>
      <w:tr w:rsidR="00AE000D" w14:paraId="3C8A477F" w14:textId="77777777">
        <w:tc>
          <w:tcPr>
            <w:tcW w:w="2808" w:type="dxa"/>
            <w:vMerge/>
          </w:tcPr>
          <w:p w14:paraId="6FB01AF8" w14:textId="77777777" w:rsidR="00AE000D" w:rsidRDefault="00AE000D" w:rsidP="00AE000D">
            <w:pPr>
              <w:rPr>
                <w:kern w:val="2"/>
                <w:szCs w:val="24"/>
              </w:rPr>
            </w:pPr>
          </w:p>
        </w:tc>
        <w:tc>
          <w:tcPr>
            <w:tcW w:w="3240" w:type="dxa"/>
          </w:tcPr>
          <w:p w14:paraId="52077EC6" w14:textId="77777777" w:rsidR="00AE000D" w:rsidRDefault="00AE000D" w:rsidP="00AE000D">
            <w:pPr>
              <w:rPr>
                <w:kern w:val="2"/>
                <w:szCs w:val="24"/>
              </w:rPr>
            </w:pPr>
            <w:r>
              <w:rPr>
                <w:kern w:val="2"/>
                <w:szCs w:val="24"/>
              </w:rPr>
              <w:t>1.1.7. Telefonas</w:t>
            </w:r>
          </w:p>
        </w:tc>
        <w:tc>
          <w:tcPr>
            <w:tcW w:w="3510" w:type="dxa"/>
          </w:tcPr>
          <w:p w14:paraId="04975451" w14:textId="058D48DE" w:rsidR="00AE000D" w:rsidRDefault="00884237" w:rsidP="00AE000D">
            <w:pPr>
              <w:jc w:val="center"/>
              <w:rPr>
                <w:kern w:val="2"/>
                <w:szCs w:val="24"/>
              </w:rPr>
            </w:pPr>
            <w:r w:rsidRPr="001F4702">
              <w:rPr>
                <w:szCs w:val="24"/>
              </w:rPr>
              <w:t>+370 5 236 2444</w:t>
            </w:r>
          </w:p>
        </w:tc>
      </w:tr>
      <w:tr w:rsidR="00AE000D" w14:paraId="7B8191B7" w14:textId="77777777">
        <w:tc>
          <w:tcPr>
            <w:tcW w:w="2808" w:type="dxa"/>
            <w:vMerge/>
          </w:tcPr>
          <w:p w14:paraId="1FE5A316" w14:textId="77777777" w:rsidR="00AE000D" w:rsidRDefault="00AE000D" w:rsidP="00AE000D">
            <w:pPr>
              <w:rPr>
                <w:kern w:val="2"/>
                <w:szCs w:val="24"/>
              </w:rPr>
            </w:pPr>
          </w:p>
        </w:tc>
        <w:tc>
          <w:tcPr>
            <w:tcW w:w="3240" w:type="dxa"/>
          </w:tcPr>
          <w:p w14:paraId="47AE5590" w14:textId="77777777" w:rsidR="00AE000D" w:rsidRDefault="00AE000D" w:rsidP="00AE000D">
            <w:pPr>
              <w:rPr>
                <w:kern w:val="2"/>
                <w:szCs w:val="24"/>
              </w:rPr>
            </w:pPr>
            <w:r>
              <w:rPr>
                <w:kern w:val="2"/>
                <w:szCs w:val="24"/>
              </w:rPr>
              <w:t>1.1.8. El. paštas</w:t>
            </w:r>
          </w:p>
        </w:tc>
        <w:tc>
          <w:tcPr>
            <w:tcW w:w="3510" w:type="dxa"/>
          </w:tcPr>
          <w:p w14:paraId="06155599" w14:textId="77777777" w:rsidR="00AE000D" w:rsidRDefault="00AE000D" w:rsidP="00AE000D">
            <w:pPr>
              <w:jc w:val="center"/>
              <w:rPr>
                <w:kern w:val="2"/>
                <w:szCs w:val="24"/>
              </w:rPr>
            </w:pPr>
          </w:p>
        </w:tc>
      </w:tr>
      <w:tr w:rsidR="00AE000D" w14:paraId="1959C3F5" w14:textId="77777777">
        <w:tc>
          <w:tcPr>
            <w:tcW w:w="2808" w:type="dxa"/>
            <w:vMerge/>
          </w:tcPr>
          <w:p w14:paraId="34C01018" w14:textId="77777777" w:rsidR="00AE000D" w:rsidRDefault="00AE000D" w:rsidP="00AE000D">
            <w:pPr>
              <w:rPr>
                <w:kern w:val="2"/>
                <w:szCs w:val="24"/>
              </w:rPr>
            </w:pPr>
          </w:p>
        </w:tc>
        <w:tc>
          <w:tcPr>
            <w:tcW w:w="3240" w:type="dxa"/>
          </w:tcPr>
          <w:p w14:paraId="473630E0" w14:textId="47E12C03" w:rsidR="00AE000D" w:rsidRDefault="00AE000D" w:rsidP="00AE000D">
            <w:pPr>
              <w:rPr>
                <w:kern w:val="2"/>
                <w:szCs w:val="24"/>
              </w:rPr>
            </w:pPr>
            <w:r>
              <w:rPr>
                <w:kern w:val="2"/>
                <w:szCs w:val="24"/>
              </w:rPr>
              <w:t xml:space="preserve">1.1.9. Šalies atstovas </w:t>
            </w:r>
          </w:p>
        </w:tc>
        <w:tc>
          <w:tcPr>
            <w:tcW w:w="3510" w:type="dxa"/>
          </w:tcPr>
          <w:p w14:paraId="04FDD825" w14:textId="77777777" w:rsidR="00AE000D" w:rsidRDefault="00AE000D" w:rsidP="00AE000D">
            <w:pPr>
              <w:jc w:val="center"/>
              <w:rPr>
                <w:kern w:val="2"/>
                <w:szCs w:val="24"/>
              </w:rPr>
            </w:pPr>
          </w:p>
        </w:tc>
      </w:tr>
      <w:tr w:rsidR="00AE000D" w14:paraId="475D93E9" w14:textId="77777777">
        <w:tc>
          <w:tcPr>
            <w:tcW w:w="2808" w:type="dxa"/>
            <w:vMerge/>
          </w:tcPr>
          <w:p w14:paraId="23BF508B" w14:textId="77777777" w:rsidR="00AE000D" w:rsidRDefault="00AE000D" w:rsidP="00AE000D">
            <w:pPr>
              <w:rPr>
                <w:kern w:val="2"/>
                <w:szCs w:val="24"/>
              </w:rPr>
            </w:pPr>
          </w:p>
        </w:tc>
        <w:tc>
          <w:tcPr>
            <w:tcW w:w="3240" w:type="dxa"/>
          </w:tcPr>
          <w:p w14:paraId="7D81A35C" w14:textId="77777777" w:rsidR="00AE000D" w:rsidRDefault="00AE000D" w:rsidP="00AE000D">
            <w:pPr>
              <w:rPr>
                <w:kern w:val="2"/>
                <w:szCs w:val="24"/>
              </w:rPr>
            </w:pPr>
            <w:r>
              <w:rPr>
                <w:kern w:val="2"/>
                <w:szCs w:val="24"/>
              </w:rPr>
              <w:t>1.1.10. Atstovavimo pagrindas</w:t>
            </w:r>
          </w:p>
        </w:tc>
        <w:tc>
          <w:tcPr>
            <w:tcW w:w="3510" w:type="dxa"/>
          </w:tcPr>
          <w:p w14:paraId="7164E978" w14:textId="77777777" w:rsidR="00AE000D" w:rsidRDefault="00AE000D" w:rsidP="00AE000D">
            <w:pPr>
              <w:jc w:val="center"/>
              <w:rPr>
                <w:kern w:val="2"/>
                <w:szCs w:val="24"/>
              </w:rPr>
            </w:pPr>
          </w:p>
        </w:tc>
      </w:tr>
      <w:tr w:rsidR="00AE000D" w14:paraId="208DA5AB" w14:textId="77777777">
        <w:tc>
          <w:tcPr>
            <w:tcW w:w="2808" w:type="dxa"/>
            <w:vMerge w:val="restart"/>
          </w:tcPr>
          <w:p w14:paraId="6C001A19" w14:textId="77777777" w:rsidR="00AE000D" w:rsidRDefault="00AE000D" w:rsidP="00AE000D">
            <w:pPr>
              <w:rPr>
                <w:b/>
                <w:kern w:val="2"/>
                <w:szCs w:val="24"/>
              </w:rPr>
            </w:pPr>
          </w:p>
          <w:p w14:paraId="5AF623B9" w14:textId="77777777" w:rsidR="00AE000D" w:rsidRDefault="00AE000D" w:rsidP="00AE000D">
            <w:pPr>
              <w:rPr>
                <w:b/>
                <w:kern w:val="2"/>
                <w:szCs w:val="24"/>
              </w:rPr>
            </w:pPr>
          </w:p>
          <w:p w14:paraId="2FC546C0" w14:textId="77777777" w:rsidR="00AE000D" w:rsidRDefault="00AE000D" w:rsidP="00AE000D">
            <w:pPr>
              <w:rPr>
                <w:b/>
                <w:kern w:val="2"/>
                <w:szCs w:val="24"/>
              </w:rPr>
            </w:pPr>
          </w:p>
          <w:p w14:paraId="3E3805B9" w14:textId="77777777" w:rsidR="00AE000D" w:rsidRDefault="00AE000D" w:rsidP="00AE000D">
            <w:pPr>
              <w:rPr>
                <w:b/>
                <w:kern w:val="2"/>
                <w:szCs w:val="24"/>
              </w:rPr>
            </w:pPr>
            <w:r>
              <w:rPr>
                <w:b/>
                <w:kern w:val="2"/>
                <w:szCs w:val="24"/>
              </w:rPr>
              <w:t>1.2. Tiekėjas</w:t>
            </w:r>
          </w:p>
          <w:p w14:paraId="450B9242" w14:textId="77777777" w:rsidR="00AE000D" w:rsidRDefault="00AE000D" w:rsidP="00210851">
            <w:pPr>
              <w:rPr>
                <w:b/>
                <w:kern w:val="2"/>
                <w:szCs w:val="24"/>
              </w:rPr>
            </w:pPr>
          </w:p>
        </w:tc>
        <w:tc>
          <w:tcPr>
            <w:tcW w:w="3240" w:type="dxa"/>
          </w:tcPr>
          <w:p w14:paraId="67F6D24E" w14:textId="77777777" w:rsidR="00AE000D" w:rsidRDefault="00AE000D" w:rsidP="00AE000D">
            <w:pPr>
              <w:rPr>
                <w:kern w:val="2"/>
                <w:szCs w:val="24"/>
              </w:rPr>
            </w:pPr>
            <w:r>
              <w:rPr>
                <w:kern w:val="2"/>
                <w:szCs w:val="24"/>
              </w:rPr>
              <w:t>1.2.1. Pavadinimas</w:t>
            </w:r>
          </w:p>
        </w:tc>
        <w:tc>
          <w:tcPr>
            <w:tcW w:w="3510" w:type="dxa"/>
          </w:tcPr>
          <w:p w14:paraId="02EEDC7F" w14:textId="77777777" w:rsidR="00AE000D" w:rsidRDefault="00AE000D" w:rsidP="00AE000D">
            <w:pPr>
              <w:jc w:val="center"/>
              <w:rPr>
                <w:kern w:val="2"/>
                <w:szCs w:val="24"/>
              </w:rPr>
            </w:pPr>
          </w:p>
        </w:tc>
      </w:tr>
      <w:tr w:rsidR="00AE000D" w14:paraId="3EAB2D74" w14:textId="77777777">
        <w:tc>
          <w:tcPr>
            <w:tcW w:w="2808" w:type="dxa"/>
            <w:vMerge/>
          </w:tcPr>
          <w:p w14:paraId="75194712" w14:textId="77777777" w:rsidR="00AE000D" w:rsidRDefault="00AE000D" w:rsidP="00AE000D">
            <w:pPr>
              <w:rPr>
                <w:b/>
                <w:kern w:val="2"/>
                <w:szCs w:val="24"/>
              </w:rPr>
            </w:pPr>
          </w:p>
        </w:tc>
        <w:tc>
          <w:tcPr>
            <w:tcW w:w="3240" w:type="dxa"/>
          </w:tcPr>
          <w:p w14:paraId="65C865FD" w14:textId="77777777" w:rsidR="00AE000D" w:rsidRDefault="00AE000D" w:rsidP="00AE000D">
            <w:pPr>
              <w:rPr>
                <w:kern w:val="2"/>
                <w:szCs w:val="24"/>
              </w:rPr>
            </w:pPr>
            <w:r>
              <w:rPr>
                <w:kern w:val="2"/>
                <w:szCs w:val="24"/>
              </w:rPr>
              <w:t>1.2.2. Juridinio asmens kodas</w:t>
            </w:r>
          </w:p>
        </w:tc>
        <w:tc>
          <w:tcPr>
            <w:tcW w:w="3510" w:type="dxa"/>
          </w:tcPr>
          <w:p w14:paraId="53FD7CD7" w14:textId="77777777" w:rsidR="00AE000D" w:rsidRDefault="00AE000D" w:rsidP="00AE000D">
            <w:pPr>
              <w:jc w:val="center"/>
              <w:rPr>
                <w:kern w:val="2"/>
                <w:szCs w:val="24"/>
              </w:rPr>
            </w:pPr>
          </w:p>
        </w:tc>
      </w:tr>
      <w:tr w:rsidR="00AE000D" w14:paraId="666244A6" w14:textId="77777777">
        <w:tc>
          <w:tcPr>
            <w:tcW w:w="2808" w:type="dxa"/>
            <w:vMerge/>
          </w:tcPr>
          <w:p w14:paraId="47FBA3D1" w14:textId="77777777" w:rsidR="00AE000D" w:rsidRDefault="00AE000D" w:rsidP="00AE000D">
            <w:pPr>
              <w:rPr>
                <w:b/>
                <w:kern w:val="2"/>
                <w:szCs w:val="24"/>
              </w:rPr>
            </w:pPr>
          </w:p>
        </w:tc>
        <w:tc>
          <w:tcPr>
            <w:tcW w:w="3240" w:type="dxa"/>
          </w:tcPr>
          <w:p w14:paraId="1BC85940" w14:textId="77777777" w:rsidR="00AE000D" w:rsidRDefault="00AE000D" w:rsidP="00AE000D">
            <w:pPr>
              <w:rPr>
                <w:kern w:val="2"/>
                <w:szCs w:val="24"/>
              </w:rPr>
            </w:pPr>
            <w:r>
              <w:rPr>
                <w:kern w:val="2"/>
                <w:szCs w:val="24"/>
              </w:rPr>
              <w:t>1.2.3. Adresas</w:t>
            </w:r>
          </w:p>
        </w:tc>
        <w:tc>
          <w:tcPr>
            <w:tcW w:w="3510" w:type="dxa"/>
          </w:tcPr>
          <w:p w14:paraId="7014BB4C" w14:textId="77777777" w:rsidR="00AE000D" w:rsidRDefault="00AE000D" w:rsidP="00AE000D">
            <w:pPr>
              <w:jc w:val="center"/>
              <w:rPr>
                <w:kern w:val="2"/>
                <w:szCs w:val="24"/>
              </w:rPr>
            </w:pPr>
          </w:p>
        </w:tc>
      </w:tr>
      <w:tr w:rsidR="00AE000D" w14:paraId="29C53A2D" w14:textId="77777777">
        <w:tc>
          <w:tcPr>
            <w:tcW w:w="2808" w:type="dxa"/>
            <w:vMerge/>
          </w:tcPr>
          <w:p w14:paraId="62F07FD3" w14:textId="77777777" w:rsidR="00AE000D" w:rsidRDefault="00AE000D" w:rsidP="00AE000D">
            <w:pPr>
              <w:rPr>
                <w:b/>
                <w:kern w:val="2"/>
                <w:szCs w:val="24"/>
              </w:rPr>
            </w:pPr>
          </w:p>
        </w:tc>
        <w:tc>
          <w:tcPr>
            <w:tcW w:w="3240" w:type="dxa"/>
          </w:tcPr>
          <w:p w14:paraId="3F64B498" w14:textId="77777777" w:rsidR="00AE000D" w:rsidRDefault="00AE000D" w:rsidP="00AE000D">
            <w:pPr>
              <w:rPr>
                <w:kern w:val="2"/>
                <w:szCs w:val="24"/>
              </w:rPr>
            </w:pPr>
            <w:r>
              <w:rPr>
                <w:kern w:val="2"/>
                <w:szCs w:val="24"/>
              </w:rPr>
              <w:t>1.2.4. PVM mokėtojo kodas</w:t>
            </w:r>
          </w:p>
        </w:tc>
        <w:tc>
          <w:tcPr>
            <w:tcW w:w="3510" w:type="dxa"/>
          </w:tcPr>
          <w:p w14:paraId="1570F720" w14:textId="77777777" w:rsidR="00AE000D" w:rsidRDefault="00AE000D" w:rsidP="00AE000D">
            <w:pPr>
              <w:jc w:val="center"/>
              <w:rPr>
                <w:kern w:val="2"/>
                <w:szCs w:val="24"/>
              </w:rPr>
            </w:pPr>
          </w:p>
        </w:tc>
      </w:tr>
      <w:tr w:rsidR="00AE000D" w14:paraId="5B9A0B4B" w14:textId="77777777">
        <w:tc>
          <w:tcPr>
            <w:tcW w:w="2808" w:type="dxa"/>
            <w:vMerge/>
          </w:tcPr>
          <w:p w14:paraId="0E55A8FE" w14:textId="77777777" w:rsidR="00AE000D" w:rsidRDefault="00AE000D" w:rsidP="00AE000D">
            <w:pPr>
              <w:rPr>
                <w:b/>
                <w:kern w:val="2"/>
                <w:szCs w:val="24"/>
              </w:rPr>
            </w:pPr>
          </w:p>
        </w:tc>
        <w:tc>
          <w:tcPr>
            <w:tcW w:w="3240" w:type="dxa"/>
          </w:tcPr>
          <w:p w14:paraId="0740C72F" w14:textId="77777777" w:rsidR="00AE000D" w:rsidRDefault="00AE000D" w:rsidP="00AE000D">
            <w:pPr>
              <w:rPr>
                <w:kern w:val="2"/>
                <w:szCs w:val="24"/>
              </w:rPr>
            </w:pPr>
            <w:r>
              <w:rPr>
                <w:kern w:val="2"/>
                <w:szCs w:val="24"/>
              </w:rPr>
              <w:t>1.2.5. Atsiskaitomoji sąskaita</w:t>
            </w:r>
          </w:p>
        </w:tc>
        <w:tc>
          <w:tcPr>
            <w:tcW w:w="3510" w:type="dxa"/>
          </w:tcPr>
          <w:p w14:paraId="5B25FE4F" w14:textId="77777777" w:rsidR="00AE000D" w:rsidRDefault="00AE000D" w:rsidP="00AE000D">
            <w:pPr>
              <w:jc w:val="center"/>
              <w:rPr>
                <w:kern w:val="2"/>
                <w:szCs w:val="24"/>
              </w:rPr>
            </w:pPr>
          </w:p>
        </w:tc>
      </w:tr>
      <w:tr w:rsidR="00AE000D" w14:paraId="0D812494" w14:textId="77777777">
        <w:tc>
          <w:tcPr>
            <w:tcW w:w="2808" w:type="dxa"/>
            <w:vMerge/>
          </w:tcPr>
          <w:p w14:paraId="3FB019FB" w14:textId="77777777" w:rsidR="00AE000D" w:rsidRDefault="00AE000D" w:rsidP="00AE000D">
            <w:pPr>
              <w:rPr>
                <w:b/>
                <w:kern w:val="2"/>
                <w:szCs w:val="24"/>
              </w:rPr>
            </w:pPr>
          </w:p>
        </w:tc>
        <w:tc>
          <w:tcPr>
            <w:tcW w:w="3240" w:type="dxa"/>
          </w:tcPr>
          <w:p w14:paraId="61E194F0" w14:textId="77777777" w:rsidR="00AE000D" w:rsidRDefault="00AE000D" w:rsidP="00AE000D">
            <w:pPr>
              <w:rPr>
                <w:kern w:val="2"/>
                <w:szCs w:val="24"/>
              </w:rPr>
            </w:pPr>
            <w:r>
              <w:rPr>
                <w:kern w:val="2"/>
                <w:szCs w:val="24"/>
              </w:rPr>
              <w:t>1.2.6. Bankas, banko kodas</w:t>
            </w:r>
          </w:p>
        </w:tc>
        <w:tc>
          <w:tcPr>
            <w:tcW w:w="3510" w:type="dxa"/>
          </w:tcPr>
          <w:p w14:paraId="261BA477" w14:textId="77777777" w:rsidR="00AE000D" w:rsidRDefault="00AE000D" w:rsidP="00AE000D">
            <w:pPr>
              <w:jc w:val="center"/>
              <w:rPr>
                <w:kern w:val="2"/>
                <w:szCs w:val="24"/>
              </w:rPr>
            </w:pPr>
          </w:p>
        </w:tc>
      </w:tr>
      <w:tr w:rsidR="00AE000D" w14:paraId="3A61E74A" w14:textId="77777777">
        <w:tc>
          <w:tcPr>
            <w:tcW w:w="2808" w:type="dxa"/>
            <w:vMerge/>
          </w:tcPr>
          <w:p w14:paraId="2E64EFD9" w14:textId="77777777" w:rsidR="00AE000D" w:rsidRDefault="00AE000D" w:rsidP="00AE000D">
            <w:pPr>
              <w:rPr>
                <w:b/>
                <w:kern w:val="2"/>
                <w:szCs w:val="24"/>
              </w:rPr>
            </w:pPr>
          </w:p>
        </w:tc>
        <w:tc>
          <w:tcPr>
            <w:tcW w:w="3240" w:type="dxa"/>
          </w:tcPr>
          <w:p w14:paraId="71522681" w14:textId="77777777" w:rsidR="00AE000D" w:rsidRDefault="00AE000D" w:rsidP="00AE000D">
            <w:pPr>
              <w:rPr>
                <w:kern w:val="2"/>
                <w:szCs w:val="24"/>
              </w:rPr>
            </w:pPr>
            <w:r>
              <w:rPr>
                <w:kern w:val="2"/>
                <w:szCs w:val="24"/>
              </w:rPr>
              <w:t>1.2.7. Telefonas</w:t>
            </w:r>
          </w:p>
        </w:tc>
        <w:tc>
          <w:tcPr>
            <w:tcW w:w="3510" w:type="dxa"/>
          </w:tcPr>
          <w:p w14:paraId="779C186C" w14:textId="77777777" w:rsidR="00AE000D" w:rsidRDefault="00AE000D" w:rsidP="00AE000D">
            <w:pPr>
              <w:jc w:val="center"/>
              <w:rPr>
                <w:kern w:val="2"/>
                <w:szCs w:val="24"/>
              </w:rPr>
            </w:pPr>
          </w:p>
        </w:tc>
      </w:tr>
      <w:tr w:rsidR="00AE000D" w14:paraId="4A6AF2AD" w14:textId="77777777">
        <w:tc>
          <w:tcPr>
            <w:tcW w:w="2808" w:type="dxa"/>
            <w:vMerge/>
          </w:tcPr>
          <w:p w14:paraId="58F2C5B1" w14:textId="77777777" w:rsidR="00AE000D" w:rsidRDefault="00AE000D" w:rsidP="00AE000D">
            <w:pPr>
              <w:rPr>
                <w:b/>
                <w:kern w:val="2"/>
                <w:szCs w:val="24"/>
              </w:rPr>
            </w:pPr>
          </w:p>
        </w:tc>
        <w:tc>
          <w:tcPr>
            <w:tcW w:w="3240" w:type="dxa"/>
          </w:tcPr>
          <w:p w14:paraId="7496FFE6" w14:textId="77777777" w:rsidR="00AE000D" w:rsidRDefault="00AE000D" w:rsidP="00AE000D">
            <w:pPr>
              <w:rPr>
                <w:kern w:val="2"/>
                <w:szCs w:val="24"/>
              </w:rPr>
            </w:pPr>
            <w:r>
              <w:rPr>
                <w:kern w:val="2"/>
                <w:szCs w:val="24"/>
              </w:rPr>
              <w:t>1.2.8. El. paštas</w:t>
            </w:r>
          </w:p>
        </w:tc>
        <w:tc>
          <w:tcPr>
            <w:tcW w:w="3510" w:type="dxa"/>
          </w:tcPr>
          <w:p w14:paraId="5FE40A45" w14:textId="77777777" w:rsidR="00AE000D" w:rsidRDefault="00AE000D" w:rsidP="00AE000D">
            <w:pPr>
              <w:jc w:val="center"/>
              <w:rPr>
                <w:kern w:val="2"/>
                <w:szCs w:val="24"/>
              </w:rPr>
            </w:pPr>
          </w:p>
        </w:tc>
      </w:tr>
      <w:tr w:rsidR="00AE000D" w14:paraId="67CA8A8E" w14:textId="77777777">
        <w:tc>
          <w:tcPr>
            <w:tcW w:w="2808" w:type="dxa"/>
            <w:vMerge/>
          </w:tcPr>
          <w:p w14:paraId="03ECA91F" w14:textId="77777777" w:rsidR="00AE000D" w:rsidRDefault="00AE000D" w:rsidP="00AE000D">
            <w:pPr>
              <w:rPr>
                <w:b/>
                <w:kern w:val="2"/>
                <w:szCs w:val="24"/>
              </w:rPr>
            </w:pPr>
          </w:p>
        </w:tc>
        <w:tc>
          <w:tcPr>
            <w:tcW w:w="3240" w:type="dxa"/>
          </w:tcPr>
          <w:p w14:paraId="2920CEAC" w14:textId="1A1B9CBB" w:rsidR="00AE000D" w:rsidRDefault="00AE000D" w:rsidP="00AE000D">
            <w:pPr>
              <w:rPr>
                <w:kern w:val="2"/>
                <w:szCs w:val="24"/>
              </w:rPr>
            </w:pPr>
            <w:r>
              <w:rPr>
                <w:kern w:val="2"/>
                <w:szCs w:val="24"/>
              </w:rPr>
              <w:t xml:space="preserve">1.2.9. Šalies atstovas </w:t>
            </w:r>
          </w:p>
        </w:tc>
        <w:tc>
          <w:tcPr>
            <w:tcW w:w="3510" w:type="dxa"/>
          </w:tcPr>
          <w:p w14:paraId="6AA5701A" w14:textId="77777777" w:rsidR="00AE000D" w:rsidRDefault="00AE000D" w:rsidP="00AE000D">
            <w:pPr>
              <w:jc w:val="center"/>
              <w:rPr>
                <w:kern w:val="2"/>
                <w:szCs w:val="24"/>
              </w:rPr>
            </w:pPr>
          </w:p>
        </w:tc>
      </w:tr>
      <w:tr w:rsidR="00AE000D" w14:paraId="21B1C29D" w14:textId="77777777">
        <w:tc>
          <w:tcPr>
            <w:tcW w:w="2808" w:type="dxa"/>
            <w:vMerge/>
          </w:tcPr>
          <w:p w14:paraId="6032661D" w14:textId="77777777" w:rsidR="00AE000D" w:rsidRDefault="00AE000D" w:rsidP="00AE000D">
            <w:pPr>
              <w:rPr>
                <w:b/>
                <w:kern w:val="2"/>
                <w:szCs w:val="24"/>
              </w:rPr>
            </w:pPr>
          </w:p>
        </w:tc>
        <w:tc>
          <w:tcPr>
            <w:tcW w:w="3240" w:type="dxa"/>
          </w:tcPr>
          <w:p w14:paraId="08846265" w14:textId="77777777" w:rsidR="00AE000D" w:rsidRDefault="00AE000D" w:rsidP="00AE000D">
            <w:pPr>
              <w:rPr>
                <w:kern w:val="2"/>
                <w:szCs w:val="24"/>
              </w:rPr>
            </w:pPr>
            <w:r>
              <w:rPr>
                <w:kern w:val="2"/>
                <w:szCs w:val="24"/>
              </w:rPr>
              <w:t>1.2.10. Atstovavimo pagrindas</w:t>
            </w:r>
          </w:p>
        </w:tc>
        <w:tc>
          <w:tcPr>
            <w:tcW w:w="3510" w:type="dxa"/>
          </w:tcPr>
          <w:p w14:paraId="59BF79D5" w14:textId="77777777" w:rsidR="00AE000D" w:rsidRDefault="00AE000D" w:rsidP="00AE000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85916E0" w:rsidR="00027B83" w:rsidRPr="003C17B7" w:rsidRDefault="000B0897">
            <w:pPr>
              <w:rPr>
                <w:color w:val="000000"/>
                <w:kern w:val="2"/>
                <w:szCs w:val="24"/>
              </w:rPr>
            </w:pPr>
            <w:r w:rsidRPr="003C17B7">
              <w:rPr>
                <w:kern w:val="2"/>
                <w:szCs w:val="24"/>
              </w:rPr>
              <w:t xml:space="preserve">Tiekėjas įsipareigoja Sutartyje numatytomis sąlygomis suteikti Pirkėjui </w:t>
            </w:r>
            <w:r w:rsidR="00784351" w:rsidRPr="003C17B7">
              <w:rPr>
                <w:kern w:val="2"/>
                <w:szCs w:val="24"/>
              </w:rPr>
              <w:t>maitinimo p</w:t>
            </w:r>
            <w:r w:rsidRPr="003C17B7">
              <w:rPr>
                <w:kern w:val="2"/>
                <w:szCs w:val="24"/>
              </w:rPr>
              <w:t xml:space="preserve">aslaugas </w:t>
            </w:r>
            <w:r w:rsidR="003D123E" w:rsidRPr="003C17B7">
              <w:rPr>
                <w:kern w:val="2"/>
                <w:szCs w:val="24"/>
              </w:rPr>
              <w:t>aukšto politinio lygmens</w:t>
            </w:r>
            <w:r w:rsidR="004D5549" w:rsidRPr="003C17B7">
              <w:rPr>
                <w:kern w:val="2"/>
                <w:szCs w:val="24"/>
              </w:rPr>
              <w:t xml:space="preserve"> renginių metu Lietuvoje </w:t>
            </w:r>
            <w:r w:rsidR="00E14EF5" w:rsidRPr="003C17B7">
              <w:rPr>
                <w:color w:val="000000"/>
                <w:kern w:val="2"/>
                <w:szCs w:val="24"/>
              </w:rPr>
              <w:t>(toliau – Paslaugos)</w:t>
            </w:r>
            <w:r w:rsidR="00E14EF5" w:rsidRPr="003C17B7">
              <w:rPr>
                <w:kern w:val="2"/>
                <w:szCs w:val="24"/>
              </w:rPr>
              <w:t xml:space="preserve"> (pasirenkama konkreti pirkimo dalis):</w:t>
            </w:r>
          </w:p>
          <w:p w14:paraId="3A653AAE" w14:textId="0EA80378" w:rsidR="00E14EF5" w:rsidRPr="003C17B7" w:rsidRDefault="003F240D" w:rsidP="00E14EF5">
            <w:pPr>
              <w:pStyle w:val="ListParagraph"/>
              <w:numPr>
                <w:ilvl w:val="0"/>
                <w:numId w:val="3"/>
              </w:numPr>
              <w:rPr>
                <w:color w:val="000000"/>
                <w:kern w:val="2"/>
                <w:szCs w:val="24"/>
              </w:rPr>
            </w:pPr>
            <w:r w:rsidRPr="003C17B7">
              <w:rPr>
                <w:color w:val="000000"/>
                <w:kern w:val="2"/>
                <w:szCs w:val="24"/>
              </w:rPr>
              <w:lastRenderedPageBreak/>
              <w:t xml:space="preserve">Pirkimo dalis Nr. 1 </w:t>
            </w:r>
            <w:r w:rsidR="00E910E7" w:rsidRPr="003C17B7">
              <w:rPr>
                <w:color w:val="000000"/>
                <w:kern w:val="2"/>
                <w:szCs w:val="24"/>
              </w:rPr>
              <w:t>–</w:t>
            </w:r>
            <w:r w:rsidRPr="003C17B7">
              <w:rPr>
                <w:color w:val="000000"/>
                <w:kern w:val="2"/>
                <w:szCs w:val="24"/>
              </w:rPr>
              <w:t xml:space="preserve"> </w:t>
            </w:r>
            <w:r w:rsidR="001D40B7" w:rsidRPr="003C17B7">
              <w:t xml:space="preserve">maitinimo ir aptarnavimo paslaugos Lietuvos Didžiosios Kunigaikštystės valdovų rūmuose </w:t>
            </w:r>
            <w:bookmarkStart w:id="0" w:name="_Hlk216624031"/>
            <w:r w:rsidR="001D40B7" w:rsidRPr="003C17B7">
              <w:t>ir/ar Lietuvos nacionaliniam operos ir baleto teatre Vilniuje</w:t>
            </w:r>
            <w:bookmarkEnd w:id="0"/>
            <w:r w:rsidR="001D40B7" w:rsidRPr="003C17B7">
              <w:t>.</w:t>
            </w:r>
          </w:p>
          <w:p w14:paraId="5706E947" w14:textId="77777777" w:rsidR="000039EB" w:rsidRPr="003C17B7" w:rsidRDefault="00620EFB" w:rsidP="000039EB">
            <w:pPr>
              <w:pStyle w:val="ListParagraph"/>
              <w:numPr>
                <w:ilvl w:val="0"/>
                <w:numId w:val="3"/>
              </w:numPr>
            </w:pPr>
            <w:r w:rsidRPr="003C17B7">
              <w:rPr>
                <w:color w:val="000000"/>
                <w:kern w:val="2"/>
                <w:szCs w:val="24"/>
              </w:rPr>
              <w:t xml:space="preserve">Pirkimo dalis Nr. 2 - </w:t>
            </w:r>
            <w:r w:rsidR="000039EB" w:rsidRPr="003C17B7">
              <w:t xml:space="preserve">maitinimo ir aptarnavimo paslaugos </w:t>
            </w:r>
            <w:bookmarkStart w:id="1" w:name="_Hlk216690873"/>
            <w:r w:rsidR="000039EB" w:rsidRPr="003C17B7">
              <w:t>parodų ir konferencijų centre Litexpo Vilniuje.</w:t>
            </w:r>
          </w:p>
          <w:bookmarkEnd w:id="1"/>
          <w:p w14:paraId="27730B38" w14:textId="72AB467D" w:rsidR="00027B83" w:rsidRPr="003C17B7" w:rsidRDefault="000B0897">
            <w:pPr>
              <w:rPr>
                <w:color w:val="000000"/>
                <w:kern w:val="2"/>
                <w:szCs w:val="24"/>
              </w:rPr>
            </w:pPr>
            <w:r w:rsidRPr="003C17B7">
              <w:rPr>
                <w:color w:val="000000"/>
                <w:kern w:val="2"/>
                <w:szCs w:val="24"/>
              </w:rPr>
              <w:t xml:space="preserve">Išsamus </w:t>
            </w:r>
            <w:r w:rsidRPr="003C17B7">
              <w:rPr>
                <w:color w:val="000000"/>
                <w:szCs w:val="24"/>
              </w:rPr>
              <w:t>Paslaugų</w:t>
            </w:r>
            <w:r w:rsidRPr="003C17B7">
              <w:rPr>
                <w:color w:val="000000"/>
                <w:kern w:val="2"/>
                <w:szCs w:val="24"/>
              </w:rPr>
              <w:t xml:space="preserve"> aprašymas ir kiti reikalavimai teikiamoms </w:t>
            </w:r>
            <w:r w:rsidRPr="003C17B7">
              <w:rPr>
                <w:color w:val="000000"/>
                <w:szCs w:val="24"/>
              </w:rPr>
              <w:t>Paslaugoms</w:t>
            </w:r>
            <w:r w:rsidRPr="003C17B7">
              <w:rPr>
                <w:color w:val="000000"/>
                <w:kern w:val="2"/>
                <w:szCs w:val="24"/>
              </w:rPr>
              <w:t xml:space="preserve"> nustatyti Sutarties priede Nr. </w:t>
            </w:r>
            <w:r w:rsidR="00310A00" w:rsidRPr="003C17B7">
              <w:rPr>
                <w:color w:val="000000"/>
                <w:kern w:val="2"/>
                <w:szCs w:val="24"/>
              </w:rPr>
              <w:t>1</w:t>
            </w:r>
            <w:r w:rsidRPr="003C17B7">
              <w:rPr>
                <w:color w:val="000000"/>
                <w:kern w:val="2"/>
                <w:szCs w:val="24"/>
              </w:rPr>
              <w:t xml:space="preserve"> „Techninė specifikacija“ (toliau – Techninė specifikacija) ir Sutarties priede Nr. </w:t>
            </w:r>
            <w:r w:rsidR="00310A00" w:rsidRPr="003C17B7">
              <w:rPr>
                <w:color w:val="000000"/>
                <w:kern w:val="2"/>
                <w:szCs w:val="24"/>
              </w:rPr>
              <w:t>2</w:t>
            </w:r>
            <w:r w:rsidRPr="003C17B7">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6F8CDD0" w:rsidR="00027B83" w:rsidRDefault="006810D4">
            <w:pPr>
              <w:rPr>
                <w:kern w:val="2"/>
                <w:szCs w:val="24"/>
              </w:rPr>
            </w:pPr>
            <w:r>
              <w:t xml:space="preserve">Maitinimo ir aptarnavimo paslaugų vadovų ir ministrų bei vyresniųjų pareigūnų ir ekspertų susitikimų </w:t>
            </w:r>
            <w:r w:rsidRPr="00B91008">
              <w:t xml:space="preserve">metu Lietuvoje </w:t>
            </w:r>
            <w:r w:rsidR="00026874">
              <w:rPr>
                <w:kern w:val="2"/>
                <w:szCs w:val="24"/>
              </w:rPr>
              <w:t>pirkimas,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F89B5D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6536A95" w:rsidR="00027B83" w:rsidRDefault="000B0897" w:rsidP="009B7E7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6E28FC2" w:rsidR="00027B83" w:rsidRDefault="000B0897" w:rsidP="007C1F43">
            <w:pPr>
              <w:rPr>
                <w:color w:val="4472C4"/>
                <w:szCs w:val="24"/>
              </w:rPr>
            </w:pPr>
            <w:r>
              <w:rPr>
                <w:szCs w:val="24"/>
              </w:rPr>
              <w:t xml:space="preserve">Tiekėjas Paslaugas įsipareigoja suteikti </w:t>
            </w:r>
            <w:r>
              <w:rPr>
                <w:b/>
                <w:szCs w:val="24"/>
              </w:rPr>
              <w:t>ne vėliau kaip per</w:t>
            </w:r>
            <w:r>
              <w:rPr>
                <w:szCs w:val="24"/>
              </w:rPr>
              <w:t xml:space="preserve"> </w:t>
            </w:r>
            <w:r w:rsidR="00BF5170">
              <w:rPr>
                <w:szCs w:val="24"/>
              </w:rPr>
              <w:t>Techninėje specifikacijoje</w:t>
            </w:r>
            <w:r w:rsidR="00383FF4">
              <w:rPr>
                <w:szCs w:val="24"/>
              </w:rPr>
              <w:t xml:space="preserve"> nurodytus terminus</w:t>
            </w:r>
            <w:r>
              <w:rPr>
                <w:szCs w:val="24"/>
              </w:rPr>
              <w:t xml:space="preserve"> nuo Užsakymo pateikimo dienos</w:t>
            </w:r>
            <w:r w:rsidR="006B2D8C">
              <w:rPr>
                <w:szCs w:val="24"/>
              </w:rPr>
              <w:t>.</w:t>
            </w:r>
            <w:r>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337433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58DD9E9C" w:rsidR="00027B83" w:rsidRDefault="000B0897">
            <w:pPr>
              <w:rPr>
                <w:szCs w:val="24"/>
              </w:rPr>
            </w:pPr>
            <w:r>
              <w:rPr>
                <w:color w:val="4472C4"/>
                <w:kern w:val="2"/>
                <w:szCs w:val="24"/>
              </w:rPr>
              <w:t xml:space="preserve"> </w:t>
            </w:r>
          </w:p>
        </w:tc>
      </w:tr>
      <w:tr w:rsidR="00027B83" w14:paraId="63190814" w14:textId="77777777" w:rsidTr="00997A8F">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CE5D3A" w14:textId="3BA8A4B6" w:rsidR="00997A8F" w:rsidRDefault="000B0897" w:rsidP="00206F6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630EE6D" w:rsidR="00027B83" w:rsidRDefault="000B0897" w:rsidP="009B7E7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C309FE1" w14:textId="1A40EC57" w:rsidR="00334389" w:rsidRDefault="000B0897" w:rsidP="009B7E7A">
            <w:pPr>
              <w:rPr>
                <w:kern w:val="2"/>
                <w:szCs w:val="24"/>
              </w:rPr>
            </w:pPr>
            <w:r>
              <w:rPr>
                <w:kern w:val="2"/>
                <w:szCs w:val="24"/>
              </w:rPr>
              <w:t xml:space="preserve">Turi būti pateikiami šie dokumentai: </w:t>
            </w:r>
            <w:r w:rsidR="009770DD">
              <w:rPr>
                <w:kern w:val="2"/>
                <w:szCs w:val="24"/>
              </w:rPr>
              <w:t>Paslaugų perdavimo priėmimo aktas</w:t>
            </w:r>
            <w:r w:rsidR="00A40B53">
              <w:rPr>
                <w:kern w:val="2"/>
                <w:szCs w:val="24"/>
              </w:rPr>
              <w:t>, kartu su minėtu aktu pateikiama ir paslaugų teikėjo parengta ataskaita už atliktas paslaugas</w:t>
            </w:r>
            <w:r w:rsidR="009770DD">
              <w:rPr>
                <w:kern w:val="2"/>
                <w:szCs w:val="24"/>
              </w:rPr>
              <w:t xml:space="preserve"> </w:t>
            </w:r>
            <w:r w:rsidR="00A40B53">
              <w:rPr>
                <w:kern w:val="2"/>
                <w:szCs w:val="24"/>
              </w:rPr>
              <w:t>bei</w:t>
            </w:r>
            <w:r w:rsidR="009770DD">
              <w:rPr>
                <w:kern w:val="2"/>
                <w:szCs w:val="24"/>
              </w:rPr>
              <w:t xml:space="preserve"> </w:t>
            </w:r>
            <w:r w:rsidRPr="008B759C">
              <w:rPr>
                <w:szCs w:val="24"/>
              </w:rPr>
              <w:t>Sąskaita</w:t>
            </w:r>
            <w:r w:rsidR="0091651C">
              <w:rPr>
                <w:szCs w:val="24"/>
              </w:rPr>
              <w:t>- faktūra</w:t>
            </w:r>
            <w:r w:rsidR="009770DD">
              <w:rPr>
                <w:szCs w:val="24"/>
              </w:rPr>
              <w:t>.</w:t>
            </w:r>
            <w:r>
              <w:rPr>
                <w:color w:val="FF0000"/>
                <w:szCs w:val="24"/>
              </w:rPr>
              <w:t xml:space="preserve"> </w:t>
            </w:r>
            <w:r>
              <w:rPr>
                <w:kern w:val="2"/>
                <w:szCs w:val="24"/>
              </w:rPr>
              <w:t>Tiekėjui nepateikus nurodytų dokumentų, laikoma, kad Paslaugos neatitinka Sutartyje nustatytų reikalavimų.</w:t>
            </w:r>
          </w:p>
          <w:p w14:paraId="0CE28B9D" w14:textId="3366EF37" w:rsidR="00334389" w:rsidRPr="00C44E89" w:rsidRDefault="00334389" w:rsidP="00E32DDD">
            <w:pPr>
              <w:rPr>
                <w:color w:val="FF0000"/>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3B19C2" w:rsidRDefault="000B0897">
            <w:pPr>
              <w:rPr>
                <w:b/>
                <w:kern w:val="2"/>
                <w:szCs w:val="24"/>
              </w:rPr>
            </w:pPr>
            <w:r w:rsidRPr="003B19C2">
              <w:rPr>
                <w:b/>
                <w:kern w:val="2"/>
                <w:szCs w:val="24"/>
              </w:rPr>
              <w:t>5.1. Sutarčiai taikomas kainos apskaičiavimo būdas</w:t>
            </w:r>
          </w:p>
        </w:tc>
        <w:tc>
          <w:tcPr>
            <w:tcW w:w="6441" w:type="dxa"/>
            <w:gridSpan w:val="2"/>
          </w:tcPr>
          <w:p w14:paraId="07E7933D" w14:textId="77777777" w:rsidR="00027B83" w:rsidRDefault="00FA0B71" w:rsidP="009B7E7A">
            <w:pPr>
              <w:rPr>
                <w:kern w:val="2"/>
                <w:szCs w:val="24"/>
              </w:rPr>
            </w:pPr>
            <w:r w:rsidRPr="003B19C2">
              <w:rPr>
                <w:kern w:val="2"/>
                <w:szCs w:val="24"/>
              </w:rPr>
              <w:t>Sutarties vykdymo išlaidų atlyginimo kainodara</w:t>
            </w:r>
          </w:p>
          <w:p w14:paraId="1199C3A4" w14:textId="572BBA7E" w:rsidR="003B19C2" w:rsidRPr="003B19C2" w:rsidRDefault="003B19C2" w:rsidP="009B7E7A">
            <w:pPr>
              <w:rPr>
                <w:color w:val="4472C4"/>
                <w:kern w:val="2"/>
                <w:szCs w:val="24"/>
              </w:rPr>
            </w:pPr>
          </w:p>
        </w:tc>
      </w:tr>
      <w:tr w:rsidR="005A080B" w14:paraId="7C6FAC1F" w14:textId="77777777" w:rsidTr="00704675">
        <w:trPr>
          <w:trHeight w:val="42"/>
        </w:trPr>
        <w:tc>
          <w:tcPr>
            <w:tcW w:w="3094" w:type="dxa"/>
            <w:gridSpan w:val="2"/>
          </w:tcPr>
          <w:p w14:paraId="0C3EF73B" w14:textId="4AE6BB04" w:rsidR="005A080B" w:rsidRPr="003B19C2" w:rsidRDefault="005A080B" w:rsidP="005A080B">
            <w:pPr>
              <w:rPr>
                <w:b/>
                <w:kern w:val="2"/>
                <w:szCs w:val="24"/>
                <w:highlight w:val="yellow"/>
              </w:rPr>
            </w:pPr>
            <w:r w:rsidRPr="003B19C2">
              <w:rPr>
                <w:b/>
                <w:kern w:val="2"/>
                <w:szCs w:val="24"/>
              </w:rPr>
              <w:t xml:space="preserve">5.2.  </w:t>
            </w:r>
            <w:r>
              <w:rPr>
                <w:b/>
                <w:kern w:val="2"/>
                <w:szCs w:val="24"/>
              </w:rPr>
              <w:t xml:space="preserve">Pradinės Sutarties vertė ir Sutarties kaina, kai taikoma </w:t>
            </w:r>
            <w:r>
              <w:rPr>
                <w:b/>
                <w:kern w:val="2"/>
                <w:szCs w:val="24"/>
                <w:u w:val="single"/>
              </w:rPr>
              <w:t>Sutarties įvykdymo išlaidų atlyginimo</w:t>
            </w:r>
            <w:r>
              <w:rPr>
                <w:b/>
                <w:kern w:val="2"/>
                <w:szCs w:val="24"/>
              </w:rPr>
              <w:t xml:space="preserve"> kainodara</w:t>
            </w:r>
          </w:p>
          <w:p w14:paraId="669F5CAF" w14:textId="77777777" w:rsidR="005A080B" w:rsidRPr="003B19C2" w:rsidRDefault="005A080B" w:rsidP="005A080B">
            <w:pPr>
              <w:rPr>
                <w:b/>
                <w:kern w:val="2"/>
                <w:szCs w:val="24"/>
                <w:highlight w:val="yellow"/>
              </w:rPr>
            </w:pPr>
          </w:p>
          <w:p w14:paraId="0AB3A601" w14:textId="77777777" w:rsidR="005A080B" w:rsidRPr="003B19C2" w:rsidRDefault="005A080B" w:rsidP="005A080B">
            <w:pPr>
              <w:rPr>
                <w:b/>
                <w:kern w:val="2"/>
                <w:szCs w:val="24"/>
                <w:highlight w:val="yellow"/>
              </w:rPr>
            </w:pPr>
          </w:p>
          <w:p w14:paraId="28F43494" w14:textId="77777777" w:rsidR="005A080B" w:rsidRPr="003B19C2" w:rsidRDefault="005A080B" w:rsidP="005A080B">
            <w:pPr>
              <w:rPr>
                <w:b/>
                <w:kern w:val="2"/>
                <w:szCs w:val="24"/>
                <w:highlight w:val="yellow"/>
              </w:rPr>
            </w:pPr>
          </w:p>
          <w:p w14:paraId="3B91DECB" w14:textId="77777777" w:rsidR="005A080B" w:rsidRPr="003B19C2" w:rsidRDefault="005A080B" w:rsidP="005A080B">
            <w:pPr>
              <w:rPr>
                <w:b/>
                <w:kern w:val="2"/>
                <w:szCs w:val="24"/>
                <w:highlight w:val="yellow"/>
              </w:rPr>
            </w:pPr>
          </w:p>
          <w:p w14:paraId="661CE118" w14:textId="77777777" w:rsidR="005A080B" w:rsidRPr="003B19C2" w:rsidRDefault="005A080B" w:rsidP="005A080B">
            <w:pPr>
              <w:rPr>
                <w:b/>
                <w:kern w:val="2"/>
                <w:szCs w:val="24"/>
                <w:highlight w:val="yellow"/>
              </w:rPr>
            </w:pPr>
          </w:p>
          <w:p w14:paraId="7CF43D44" w14:textId="77777777" w:rsidR="005A080B" w:rsidRPr="003B19C2" w:rsidRDefault="005A080B" w:rsidP="005A080B">
            <w:pPr>
              <w:rPr>
                <w:b/>
                <w:kern w:val="2"/>
                <w:szCs w:val="24"/>
                <w:highlight w:val="yellow"/>
              </w:rPr>
            </w:pPr>
          </w:p>
          <w:p w14:paraId="40DF5AF4" w14:textId="77777777" w:rsidR="005A080B" w:rsidRPr="003B19C2" w:rsidRDefault="005A080B" w:rsidP="005A080B">
            <w:pPr>
              <w:rPr>
                <w:b/>
                <w:kern w:val="2"/>
                <w:szCs w:val="24"/>
                <w:highlight w:val="yellow"/>
              </w:rPr>
            </w:pPr>
          </w:p>
          <w:p w14:paraId="53B12937" w14:textId="77777777" w:rsidR="005A080B" w:rsidRPr="003B19C2" w:rsidRDefault="005A080B" w:rsidP="005A080B">
            <w:pPr>
              <w:rPr>
                <w:b/>
                <w:kern w:val="2"/>
                <w:szCs w:val="24"/>
                <w:highlight w:val="yellow"/>
              </w:rPr>
            </w:pPr>
          </w:p>
          <w:p w14:paraId="4E87165F" w14:textId="77777777" w:rsidR="005A080B" w:rsidRPr="003B19C2" w:rsidRDefault="005A080B" w:rsidP="005A080B">
            <w:pPr>
              <w:rPr>
                <w:b/>
                <w:kern w:val="2"/>
                <w:szCs w:val="24"/>
                <w:highlight w:val="yellow"/>
              </w:rPr>
            </w:pPr>
          </w:p>
          <w:p w14:paraId="2F7209DD" w14:textId="77777777" w:rsidR="005A080B" w:rsidRPr="003B19C2" w:rsidRDefault="005A080B" w:rsidP="005A080B">
            <w:pPr>
              <w:rPr>
                <w:b/>
                <w:kern w:val="2"/>
                <w:szCs w:val="24"/>
                <w:highlight w:val="yellow"/>
              </w:rPr>
            </w:pPr>
          </w:p>
          <w:p w14:paraId="44F12479" w14:textId="77777777" w:rsidR="005A080B" w:rsidRPr="003B19C2" w:rsidRDefault="005A080B" w:rsidP="005A080B">
            <w:pPr>
              <w:rPr>
                <w:b/>
                <w:kern w:val="2"/>
                <w:szCs w:val="24"/>
                <w:highlight w:val="yellow"/>
              </w:rPr>
            </w:pPr>
          </w:p>
          <w:p w14:paraId="721110D8" w14:textId="77777777" w:rsidR="005A080B" w:rsidRPr="003B19C2" w:rsidRDefault="005A080B" w:rsidP="005A080B">
            <w:pPr>
              <w:rPr>
                <w:b/>
                <w:kern w:val="2"/>
                <w:szCs w:val="24"/>
                <w:highlight w:val="yellow"/>
              </w:rPr>
            </w:pPr>
          </w:p>
          <w:p w14:paraId="7570DE87" w14:textId="77777777" w:rsidR="005A080B" w:rsidRPr="003B19C2" w:rsidRDefault="005A080B" w:rsidP="005A080B">
            <w:pPr>
              <w:rPr>
                <w:b/>
                <w:kern w:val="2"/>
                <w:szCs w:val="24"/>
                <w:highlight w:val="yellow"/>
              </w:rPr>
            </w:pPr>
          </w:p>
          <w:p w14:paraId="5D7C9F13" w14:textId="77777777" w:rsidR="005A080B" w:rsidRPr="003B19C2" w:rsidRDefault="005A080B" w:rsidP="005A080B">
            <w:pPr>
              <w:jc w:val="both"/>
              <w:rPr>
                <w:b/>
                <w:kern w:val="2"/>
                <w:szCs w:val="24"/>
                <w:highlight w:val="yellow"/>
              </w:rPr>
            </w:pPr>
          </w:p>
        </w:tc>
        <w:tc>
          <w:tcPr>
            <w:tcW w:w="6441" w:type="dxa"/>
            <w:gridSpan w:val="2"/>
          </w:tcPr>
          <w:p w14:paraId="69912187" w14:textId="77777777" w:rsidR="0089436A" w:rsidRPr="00B842EF" w:rsidRDefault="0089436A" w:rsidP="0087701F">
            <w:pPr>
              <w:jc w:val="both"/>
              <w:rPr>
                <w:i/>
                <w:iCs/>
                <w:color w:val="00B050"/>
                <w:szCs w:val="24"/>
              </w:rPr>
            </w:pPr>
            <w:r w:rsidRPr="00B842EF">
              <w:rPr>
                <w:i/>
                <w:iCs/>
                <w:color w:val="00B050"/>
                <w:szCs w:val="24"/>
              </w:rPr>
              <w:t>(</w:t>
            </w:r>
            <w:r>
              <w:rPr>
                <w:i/>
                <w:iCs/>
                <w:color w:val="00B050"/>
                <w:szCs w:val="24"/>
              </w:rPr>
              <w:t>Pasirenkama, j</w:t>
            </w:r>
            <w:r w:rsidRPr="00B842EF">
              <w:rPr>
                <w:i/>
                <w:iCs/>
                <w:color w:val="00B050"/>
                <w:szCs w:val="24"/>
              </w:rPr>
              <w:t>ei pirkimo sutartis sudaroma dėl 1 pirkimo dalies)</w:t>
            </w:r>
            <w:r>
              <w:rPr>
                <w:i/>
                <w:iCs/>
                <w:color w:val="00B050"/>
                <w:szCs w:val="24"/>
              </w:rPr>
              <w:t>:</w:t>
            </w:r>
          </w:p>
          <w:p w14:paraId="294EB484" w14:textId="77777777" w:rsidR="00017CA2" w:rsidRDefault="00017CA2" w:rsidP="0087701F">
            <w:pPr>
              <w:jc w:val="both"/>
              <w:rPr>
                <w:kern w:val="2"/>
                <w:szCs w:val="24"/>
              </w:rPr>
            </w:pPr>
          </w:p>
          <w:p w14:paraId="22CC3DE9" w14:textId="1DFC7285" w:rsidR="005A080B" w:rsidRDefault="005A080B" w:rsidP="0087701F">
            <w:pPr>
              <w:jc w:val="both"/>
              <w:rPr>
                <w:kern w:val="2"/>
                <w:szCs w:val="24"/>
              </w:rPr>
            </w:pPr>
            <w:r>
              <w:rPr>
                <w:kern w:val="2"/>
                <w:szCs w:val="24"/>
              </w:rPr>
              <w:t xml:space="preserve">Pradinės Sutarties vertė </w:t>
            </w:r>
            <w:r w:rsidR="00E41E17">
              <w:rPr>
                <w:kern w:val="2"/>
                <w:szCs w:val="24"/>
              </w:rPr>
              <w:t xml:space="preserve">1 pirkimo daliai </w:t>
            </w:r>
            <w:r>
              <w:rPr>
                <w:kern w:val="2"/>
                <w:szCs w:val="24"/>
              </w:rPr>
              <w:t xml:space="preserve">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06FD2F6" w14:textId="77777777" w:rsidR="005A080B" w:rsidRDefault="005A080B" w:rsidP="0087701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FCED80" w14:textId="77777777" w:rsidR="005A080B" w:rsidRDefault="005A080B" w:rsidP="0087701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E3021EF" w14:textId="7716D0D8" w:rsidR="005A080B" w:rsidRPr="00B241B6" w:rsidRDefault="005A080B" w:rsidP="0087701F">
            <w:pPr>
              <w:jc w:val="both"/>
              <w:rPr>
                <w:kern w:val="2"/>
                <w:szCs w:val="24"/>
              </w:rPr>
            </w:pPr>
            <w:r>
              <w:rPr>
                <w:kern w:val="2"/>
                <w:szCs w:val="24"/>
              </w:rPr>
              <w:t xml:space="preserve">Sutarties vykdymo faktinių išlaidų apimtis yra </w:t>
            </w:r>
            <w:r w:rsidR="00A3026E">
              <w:rPr>
                <w:kern w:val="2"/>
                <w:szCs w:val="24"/>
              </w:rPr>
              <w:t xml:space="preserve">10 </w:t>
            </w:r>
            <w:r w:rsidR="00B241B6">
              <w:rPr>
                <w:kern w:val="2"/>
                <w:szCs w:val="24"/>
              </w:rPr>
              <w:t xml:space="preserve">procentų </w:t>
            </w:r>
            <w:r w:rsidRPr="00B241B6">
              <w:rPr>
                <w:rFonts w:eastAsia="Arial"/>
                <w:szCs w:val="24"/>
              </w:rPr>
              <w:t>nuo Pradinės Sutarties vertės</w:t>
            </w:r>
            <w:r w:rsidR="00B241B6" w:rsidRPr="00B241B6">
              <w:rPr>
                <w:rFonts w:eastAsia="Arial"/>
                <w:szCs w:val="24"/>
              </w:rPr>
              <w:t>.</w:t>
            </w:r>
          </w:p>
          <w:p w14:paraId="1792D73F" w14:textId="77777777" w:rsidR="005A080B" w:rsidRDefault="005A080B" w:rsidP="0087701F">
            <w:pPr>
              <w:jc w:val="both"/>
              <w:rPr>
                <w:kern w:val="2"/>
                <w:szCs w:val="24"/>
              </w:rPr>
            </w:pPr>
          </w:p>
          <w:p w14:paraId="77584474" w14:textId="196860A4" w:rsidR="005A080B" w:rsidRDefault="005A080B" w:rsidP="0087701F">
            <w:pPr>
              <w:jc w:val="both"/>
              <w:rPr>
                <w:szCs w:val="24"/>
              </w:rPr>
            </w:pPr>
            <w:r>
              <w:rPr>
                <w:color w:val="000000"/>
                <w:kern w:val="2"/>
                <w:szCs w:val="24"/>
              </w:rPr>
              <w:t>Šioje Sutartyje Pradinės Sutarties vertė</w:t>
            </w:r>
            <w:r w:rsidR="00E41E17">
              <w:rPr>
                <w:color w:val="000000"/>
                <w:kern w:val="2"/>
                <w:szCs w:val="24"/>
              </w:rPr>
              <w:t xml:space="preserve"> 1 pirkimo daliai</w:t>
            </w:r>
            <w:r>
              <w:rPr>
                <w:color w:val="000000"/>
                <w:kern w:val="2"/>
                <w:szCs w:val="24"/>
              </w:rPr>
              <w:t xml:space="preserve">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10471BAB" w14:textId="77777777" w:rsidR="005A080B" w:rsidRDefault="005A080B" w:rsidP="0087701F">
            <w:pPr>
              <w:jc w:val="both"/>
              <w:rPr>
                <w:color w:val="000000"/>
                <w:kern w:val="2"/>
                <w:szCs w:val="24"/>
              </w:rPr>
            </w:pPr>
          </w:p>
          <w:p w14:paraId="27B46C61" w14:textId="6649BBE9" w:rsidR="00A77A56" w:rsidRPr="00C06E5E" w:rsidRDefault="00A77A56" w:rsidP="0087701F">
            <w:pPr>
              <w:jc w:val="both"/>
              <w:rPr>
                <w:kern w:val="2"/>
                <w:szCs w:val="24"/>
              </w:rPr>
            </w:pPr>
            <w:r w:rsidRPr="00C06E5E">
              <w:rPr>
                <w:kern w:val="2"/>
                <w:szCs w:val="24"/>
              </w:rPr>
              <w:t xml:space="preserve">Pradinės Sutarties vertę sudaro: </w:t>
            </w:r>
            <w:r w:rsidRPr="00C06E5E">
              <w:t>f</w:t>
            </w:r>
            <w:r w:rsidRPr="00C06E5E">
              <w:rPr>
                <w:lang w:eastAsia="lt-LT"/>
              </w:rPr>
              <w:t xml:space="preserve">iksuotas įkainis už paslaugas, nurodytas </w:t>
            </w:r>
            <w:r w:rsidR="00BF58CC">
              <w:rPr>
                <w:color w:val="000000"/>
                <w:kern w:val="2"/>
                <w:szCs w:val="24"/>
              </w:rPr>
              <w:t>Sutarties pried</w:t>
            </w:r>
            <w:r w:rsidR="00824EA5">
              <w:rPr>
                <w:color w:val="000000"/>
                <w:kern w:val="2"/>
                <w:szCs w:val="24"/>
              </w:rPr>
              <w:t xml:space="preserve">o </w:t>
            </w:r>
            <w:r w:rsidR="00BF58CC">
              <w:rPr>
                <w:color w:val="000000"/>
                <w:kern w:val="2"/>
                <w:szCs w:val="24"/>
              </w:rPr>
              <w:t>Nr. 2 „Pasiūlymas“</w:t>
            </w:r>
            <w:r w:rsidR="00DC27D5">
              <w:rPr>
                <w:color w:val="000000"/>
                <w:kern w:val="2"/>
                <w:szCs w:val="24"/>
              </w:rPr>
              <w:t xml:space="preserve"> 1 pirkimo dalies</w:t>
            </w:r>
            <w:r w:rsidRPr="00C06E5E">
              <w:rPr>
                <w:rFonts w:eastAsia="Arial Unicode MS"/>
                <w:bdr w:val="nil"/>
                <w:lang w:eastAsia="lt-LT"/>
              </w:rPr>
              <w:t xml:space="preserve"> </w:t>
            </w:r>
            <w:r w:rsidR="00D86A64">
              <w:rPr>
                <w:rFonts w:eastAsia="Arial Unicode MS"/>
                <w:bdr w:val="nil"/>
                <w:lang w:eastAsia="lt-LT"/>
              </w:rPr>
              <w:t>1 ir 2</w:t>
            </w:r>
            <w:r w:rsidRPr="00C06E5E">
              <w:rPr>
                <w:rFonts w:eastAsia="Arial Unicode MS"/>
                <w:bdr w:val="nil"/>
                <w:lang w:eastAsia="lt-LT"/>
              </w:rPr>
              <w:t xml:space="preserve"> </w:t>
            </w:r>
            <w:r w:rsidR="00824EA5">
              <w:rPr>
                <w:rFonts w:eastAsia="Arial Unicode MS"/>
                <w:bdr w:val="nil"/>
                <w:lang w:eastAsia="lt-LT"/>
              </w:rPr>
              <w:t>punktuose</w:t>
            </w:r>
            <w:r w:rsidRPr="00C06E5E">
              <w:rPr>
                <w:lang w:eastAsia="lt-LT"/>
              </w:rPr>
              <w:t xml:space="preserve"> ir už </w:t>
            </w:r>
            <w:r w:rsidRPr="00C06E5E">
              <w:t>tiekėjo faktiškai iš trečiųjų šalių patiriam</w:t>
            </w:r>
            <w:r w:rsidR="00821EFD">
              <w:t>o</w:t>
            </w:r>
            <w:r w:rsidRPr="00C06E5E">
              <w:t>s išlaid</w:t>
            </w:r>
            <w:r w:rsidR="00821EFD">
              <w:t>os</w:t>
            </w:r>
            <w:r w:rsidRPr="00C06E5E">
              <w:t>, tiesiogiai susijusi</w:t>
            </w:r>
            <w:r w:rsidR="00821EFD">
              <w:t>o</w:t>
            </w:r>
            <w:r w:rsidRPr="00C06E5E">
              <w:t xml:space="preserve">s su sutarties vykdymu, teikiant paslaugas, </w:t>
            </w:r>
            <w:r w:rsidRPr="00C06E5E">
              <w:rPr>
                <w:lang w:eastAsia="lt-LT"/>
              </w:rPr>
              <w:t xml:space="preserve">nurodytas </w:t>
            </w:r>
            <w:r w:rsidR="009A4DEB">
              <w:rPr>
                <w:color w:val="000000"/>
                <w:kern w:val="2"/>
                <w:szCs w:val="24"/>
              </w:rPr>
              <w:t>Sutarties priedo Nr. 2 „Pasiūlymas“</w:t>
            </w:r>
            <w:r w:rsidR="00DC27D5">
              <w:rPr>
                <w:color w:val="000000"/>
                <w:kern w:val="2"/>
                <w:szCs w:val="24"/>
              </w:rPr>
              <w:t xml:space="preserve"> 1 pirkimo dalies</w:t>
            </w:r>
            <w:r w:rsidR="009A4DEB">
              <w:rPr>
                <w:color w:val="000000"/>
                <w:kern w:val="2"/>
                <w:szCs w:val="24"/>
              </w:rPr>
              <w:t xml:space="preserve"> </w:t>
            </w:r>
            <w:r w:rsidR="00EE21E5">
              <w:rPr>
                <w:rFonts w:eastAsia="Arial Unicode MS"/>
                <w:bdr w:val="nil"/>
                <w:lang w:eastAsia="lt-LT"/>
              </w:rPr>
              <w:t>1 ir 2 punktuo</w:t>
            </w:r>
            <w:r w:rsidR="009A4DEB">
              <w:rPr>
                <w:rFonts w:eastAsia="Arial Unicode MS"/>
                <w:bdr w:val="nil"/>
                <w:lang w:eastAsia="lt-LT"/>
              </w:rPr>
              <w:t>se</w:t>
            </w:r>
            <w:r w:rsidRPr="00C06E5E">
              <w:rPr>
                <w:rFonts w:eastAsia="Arial Unicode MS"/>
                <w:bdr w:val="nil"/>
                <w:lang w:eastAsia="lt-LT"/>
              </w:rPr>
              <w:t>,</w:t>
            </w:r>
            <w:r w:rsidRPr="00C06E5E">
              <w:rPr>
                <w:lang w:eastAsia="lt-LT"/>
              </w:rPr>
              <w:t xml:space="preserve"> </w:t>
            </w:r>
            <w:r w:rsidRPr="00C06E5E">
              <w:t xml:space="preserve">pagal tai įrodančius </w:t>
            </w:r>
            <w:r w:rsidRPr="00C06E5E">
              <w:rPr>
                <w:shd w:val="clear" w:color="auto" w:fill="FFFFFF"/>
              </w:rPr>
              <w:t xml:space="preserve"> dokumentus.</w:t>
            </w:r>
          </w:p>
          <w:p w14:paraId="4FAE8856" w14:textId="77777777" w:rsidR="00A77A56" w:rsidRPr="00C06E5E" w:rsidRDefault="00A77A56" w:rsidP="0087701F">
            <w:pPr>
              <w:jc w:val="both"/>
              <w:rPr>
                <w:kern w:val="2"/>
                <w:szCs w:val="24"/>
              </w:rPr>
            </w:pPr>
          </w:p>
          <w:p w14:paraId="2BCA2B72" w14:textId="309FA3F5" w:rsidR="00A77A56" w:rsidRPr="0087701F" w:rsidRDefault="00A77A56" w:rsidP="0087701F">
            <w:pPr>
              <w:jc w:val="both"/>
              <w:rPr>
                <w:kern w:val="2"/>
                <w:szCs w:val="24"/>
              </w:rPr>
            </w:pPr>
            <w:r w:rsidRPr="00C06E5E">
              <w:rPr>
                <w:kern w:val="2"/>
                <w:szCs w:val="24"/>
              </w:rPr>
              <w:t xml:space="preserve">Tiekėjo faktiškai patiriamas išlaidas sudaro: </w:t>
            </w:r>
            <w:r>
              <w:rPr>
                <w:kern w:val="2"/>
                <w:szCs w:val="24"/>
              </w:rPr>
              <w:t>su paslaugų teikimu lauke susijusios išlaidos (pvz.</w:t>
            </w:r>
            <w:r w:rsidRPr="007924EB">
              <w:t xml:space="preserve"> pavėsinių, skėčių, nuo nepalankaus oro apsaugančių paviljonų</w:t>
            </w:r>
            <w:r w:rsidR="008E4EDB">
              <w:t>, palapinių</w:t>
            </w:r>
            <w:r w:rsidRPr="007924EB">
              <w:t xml:space="preserve"> nuoma</w:t>
            </w:r>
            <w:r>
              <w:rPr>
                <w:kern w:val="2"/>
                <w:szCs w:val="24"/>
              </w:rPr>
              <w:t>).</w:t>
            </w:r>
          </w:p>
          <w:p w14:paraId="12592DF3" w14:textId="77777777" w:rsidR="005A080B" w:rsidRPr="003B19C2" w:rsidRDefault="005A080B" w:rsidP="0087701F">
            <w:pPr>
              <w:jc w:val="both"/>
              <w:rPr>
                <w:kern w:val="2"/>
                <w:szCs w:val="24"/>
                <w:highlight w:val="cyan"/>
              </w:rPr>
            </w:pPr>
          </w:p>
          <w:p w14:paraId="5F5834AC" w14:textId="77777777" w:rsidR="005A080B" w:rsidRDefault="005A080B" w:rsidP="0087701F">
            <w:pPr>
              <w:jc w:val="both"/>
              <w:rPr>
                <w:kern w:val="2"/>
                <w:szCs w:val="24"/>
              </w:rPr>
            </w:pPr>
            <w:r w:rsidRPr="00D24D19">
              <w:rPr>
                <w:kern w:val="2"/>
                <w:szCs w:val="24"/>
              </w:rPr>
              <w:t>Į šias išlaidas negali būti įtrauktas Tiekėjo pelnas (pelnas įtraukiamas į P</w:t>
            </w:r>
            <w:r w:rsidRPr="00D24D19">
              <w:rPr>
                <w:szCs w:val="24"/>
              </w:rPr>
              <w:t>aslaugų</w:t>
            </w:r>
            <w:r w:rsidRPr="00D24D19">
              <w:rPr>
                <w:kern w:val="2"/>
                <w:szCs w:val="24"/>
              </w:rPr>
              <w:t xml:space="preserve"> kainas) ir Tiekėjas privalo patirtas išlaidas patvirtinti trečiųjų šalių dokumentais (sąskaitomis faktūromis ir pan.)</w:t>
            </w:r>
            <w:r w:rsidR="008D6CC5">
              <w:rPr>
                <w:kern w:val="2"/>
                <w:szCs w:val="24"/>
              </w:rPr>
              <w:t>.</w:t>
            </w:r>
          </w:p>
          <w:p w14:paraId="7825FCA4" w14:textId="77777777" w:rsidR="009A4DEB" w:rsidRDefault="009A4DEB" w:rsidP="0087701F">
            <w:pPr>
              <w:jc w:val="both"/>
              <w:rPr>
                <w:color w:val="000000"/>
                <w:kern w:val="2"/>
                <w:szCs w:val="24"/>
                <w:highlight w:val="yellow"/>
              </w:rPr>
            </w:pPr>
          </w:p>
          <w:p w14:paraId="60109801" w14:textId="65DB33B9" w:rsidR="009A4DEB" w:rsidRPr="00B842EF" w:rsidRDefault="009A4DEB" w:rsidP="0087701F">
            <w:pPr>
              <w:jc w:val="both"/>
              <w:rPr>
                <w:i/>
                <w:iCs/>
                <w:color w:val="00B050"/>
                <w:szCs w:val="24"/>
              </w:rPr>
            </w:pPr>
            <w:r w:rsidRPr="00B842EF">
              <w:rPr>
                <w:i/>
                <w:iCs/>
                <w:color w:val="00B050"/>
                <w:szCs w:val="24"/>
              </w:rPr>
              <w:t>(</w:t>
            </w:r>
            <w:r>
              <w:rPr>
                <w:i/>
                <w:iCs/>
                <w:color w:val="00B050"/>
                <w:szCs w:val="24"/>
              </w:rPr>
              <w:t>Pasirenkama, j</w:t>
            </w:r>
            <w:r w:rsidRPr="00B842EF">
              <w:rPr>
                <w:i/>
                <w:iCs/>
                <w:color w:val="00B050"/>
                <w:szCs w:val="24"/>
              </w:rPr>
              <w:t xml:space="preserve">ei pirkimo sutartis sudaroma dėl </w:t>
            </w:r>
            <w:r>
              <w:rPr>
                <w:i/>
                <w:iCs/>
                <w:color w:val="00B050"/>
                <w:szCs w:val="24"/>
              </w:rPr>
              <w:t>2</w:t>
            </w:r>
            <w:r w:rsidRPr="00B842EF">
              <w:rPr>
                <w:i/>
                <w:iCs/>
                <w:color w:val="00B050"/>
                <w:szCs w:val="24"/>
              </w:rPr>
              <w:t xml:space="preserve"> pirkimo dalies)</w:t>
            </w:r>
            <w:r>
              <w:rPr>
                <w:i/>
                <w:iCs/>
                <w:color w:val="00B050"/>
                <w:szCs w:val="24"/>
              </w:rPr>
              <w:t>:</w:t>
            </w:r>
          </w:p>
          <w:p w14:paraId="56EC4C15" w14:textId="77777777" w:rsidR="009A4DEB" w:rsidRDefault="009A4DEB" w:rsidP="0087701F">
            <w:pPr>
              <w:jc w:val="both"/>
              <w:rPr>
                <w:color w:val="000000"/>
                <w:kern w:val="2"/>
                <w:szCs w:val="24"/>
                <w:highlight w:val="yellow"/>
              </w:rPr>
            </w:pPr>
          </w:p>
          <w:p w14:paraId="6C7F49B1" w14:textId="18B7AD38" w:rsidR="00E41E17" w:rsidRDefault="00E41E17" w:rsidP="0087701F">
            <w:pPr>
              <w:jc w:val="both"/>
              <w:rPr>
                <w:kern w:val="2"/>
                <w:szCs w:val="24"/>
              </w:rPr>
            </w:pPr>
            <w:r>
              <w:rPr>
                <w:kern w:val="2"/>
                <w:szCs w:val="24"/>
              </w:rPr>
              <w:t xml:space="preserve">Pradinės Sutarties vertė 2 pirkimo daliai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3AF4B9" w14:textId="77777777" w:rsidR="00E41E17" w:rsidRDefault="00E41E17" w:rsidP="0087701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CB4CEC" w14:textId="77777777" w:rsidR="00E41E17" w:rsidRDefault="00E41E17" w:rsidP="0087701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52F344" w14:textId="77777777" w:rsidR="00E41E17" w:rsidRPr="00B241B6" w:rsidRDefault="00E41E17" w:rsidP="0087701F">
            <w:pPr>
              <w:jc w:val="both"/>
              <w:rPr>
                <w:kern w:val="2"/>
                <w:szCs w:val="24"/>
              </w:rPr>
            </w:pPr>
            <w:r>
              <w:rPr>
                <w:kern w:val="2"/>
                <w:szCs w:val="24"/>
              </w:rPr>
              <w:t xml:space="preserve">Sutarties vykdymo faktinių išlaidų apimtis yra 10 procentų </w:t>
            </w:r>
            <w:r w:rsidRPr="00B241B6">
              <w:rPr>
                <w:rFonts w:eastAsia="Arial"/>
                <w:szCs w:val="24"/>
              </w:rPr>
              <w:t>nuo Pradinės Sutarties vertės.</w:t>
            </w:r>
          </w:p>
          <w:p w14:paraId="154B6986" w14:textId="77777777" w:rsidR="00E41E17" w:rsidRDefault="00E41E17" w:rsidP="0087701F">
            <w:pPr>
              <w:jc w:val="both"/>
              <w:rPr>
                <w:kern w:val="2"/>
                <w:szCs w:val="24"/>
              </w:rPr>
            </w:pPr>
          </w:p>
          <w:p w14:paraId="091BE9DD" w14:textId="122705C8" w:rsidR="00E41E17" w:rsidRDefault="00E41E17" w:rsidP="0087701F">
            <w:pPr>
              <w:jc w:val="both"/>
              <w:rPr>
                <w:szCs w:val="24"/>
              </w:rPr>
            </w:pPr>
            <w:r>
              <w:rPr>
                <w:color w:val="000000"/>
                <w:kern w:val="2"/>
                <w:szCs w:val="24"/>
              </w:rPr>
              <w:t xml:space="preserve">Šioje Sutartyje Pradinės Sutarties vertė 2 pirkimo daliai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25C54A0F" w14:textId="77777777" w:rsidR="00E41E17" w:rsidRDefault="00E41E17" w:rsidP="0087701F">
            <w:pPr>
              <w:jc w:val="both"/>
              <w:rPr>
                <w:color w:val="000000"/>
                <w:kern w:val="2"/>
                <w:szCs w:val="24"/>
                <w:highlight w:val="yellow"/>
              </w:rPr>
            </w:pPr>
          </w:p>
          <w:p w14:paraId="228FE3F1" w14:textId="0C6BCFF7" w:rsidR="00E41E17" w:rsidRPr="00C06E5E" w:rsidRDefault="00E41E17" w:rsidP="0087701F">
            <w:pPr>
              <w:jc w:val="both"/>
              <w:rPr>
                <w:kern w:val="2"/>
                <w:szCs w:val="24"/>
              </w:rPr>
            </w:pPr>
            <w:r w:rsidRPr="00C06E5E">
              <w:rPr>
                <w:kern w:val="2"/>
                <w:szCs w:val="24"/>
              </w:rPr>
              <w:t xml:space="preserve">Pradinės Sutarties vertę sudaro: </w:t>
            </w:r>
            <w:r w:rsidRPr="00C06E5E">
              <w:t>f</w:t>
            </w:r>
            <w:r w:rsidRPr="00C06E5E">
              <w:rPr>
                <w:lang w:eastAsia="lt-LT"/>
              </w:rPr>
              <w:t xml:space="preserve">iksuotas įkainis už paslaugas, nurodytas </w:t>
            </w:r>
            <w:r>
              <w:rPr>
                <w:color w:val="000000"/>
                <w:kern w:val="2"/>
                <w:szCs w:val="24"/>
              </w:rPr>
              <w:t>Sutarties priedo Nr. 2 „Pasiūlymas“</w:t>
            </w:r>
            <w:r w:rsidR="00551589">
              <w:rPr>
                <w:color w:val="000000"/>
                <w:kern w:val="2"/>
                <w:szCs w:val="24"/>
              </w:rPr>
              <w:t xml:space="preserve"> 2 pirkimo dalies</w:t>
            </w:r>
            <w:r w:rsidRPr="00C06E5E">
              <w:rPr>
                <w:rFonts w:eastAsia="Arial Unicode MS"/>
                <w:bdr w:val="nil"/>
                <w:lang w:eastAsia="lt-LT"/>
              </w:rPr>
              <w:t xml:space="preserve"> </w:t>
            </w:r>
            <w:r>
              <w:rPr>
                <w:rFonts w:eastAsia="Arial Unicode MS"/>
                <w:bdr w:val="nil"/>
                <w:lang w:eastAsia="lt-LT"/>
              </w:rPr>
              <w:t>1</w:t>
            </w:r>
            <w:r w:rsidR="00DC27D5">
              <w:rPr>
                <w:rFonts w:eastAsia="Arial Unicode MS"/>
                <w:bdr w:val="nil"/>
                <w:lang w:eastAsia="lt-LT"/>
              </w:rPr>
              <w:t>-4</w:t>
            </w:r>
            <w:r w:rsidRPr="00C06E5E">
              <w:rPr>
                <w:rFonts w:eastAsia="Arial Unicode MS"/>
                <w:bdr w:val="nil"/>
                <w:lang w:eastAsia="lt-LT"/>
              </w:rPr>
              <w:t xml:space="preserve"> </w:t>
            </w:r>
            <w:r>
              <w:rPr>
                <w:rFonts w:eastAsia="Arial Unicode MS"/>
                <w:bdr w:val="nil"/>
                <w:lang w:eastAsia="lt-LT"/>
              </w:rPr>
              <w:t>punktuose</w:t>
            </w:r>
            <w:r w:rsidRPr="00C06E5E">
              <w:rPr>
                <w:lang w:eastAsia="lt-LT"/>
              </w:rPr>
              <w:t xml:space="preserve"> ir už </w:t>
            </w:r>
            <w:r w:rsidRPr="00C06E5E">
              <w:t>tiekėjo faktiškai iš trečiųjų šalių patiriam</w:t>
            </w:r>
            <w:r w:rsidR="00825666">
              <w:t>o</w:t>
            </w:r>
            <w:r w:rsidRPr="00C06E5E">
              <w:t>s išlaid</w:t>
            </w:r>
            <w:r w:rsidR="00825666">
              <w:t>o</w:t>
            </w:r>
            <w:r w:rsidRPr="00C06E5E">
              <w:t>s, tiesiogiai susijusi</w:t>
            </w:r>
            <w:r w:rsidR="00825666">
              <w:t>os</w:t>
            </w:r>
            <w:r w:rsidRPr="00C06E5E">
              <w:t xml:space="preserve"> su sutarties vykdymu, teikiant paslaugas, </w:t>
            </w:r>
            <w:r w:rsidRPr="00C06E5E">
              <w:rPr>
                <w:lang w:eastAsia="lt-LT"/>
              </w:rPr>
              <w:t xml:space="preserve">nurodytas </w:t>
            </w:r>
            <w:r>
              <w:rPr>
                <w:color w:val="000000"/>
                <w:kern w:val="2"/>
                <w:szCs w:val="24"/>
              </w:rPr>
              <w:t>Sutarties priedo Nr. 2 „Pasiūlymas“</w:t>
            </w:r>
            <w:r w:rsidR="00DC27D5">
              <w:rPr>
                <w:color w:val="000000"/>
                <w:kern w:val="2"/>
                <w:szCs w:val="24"/>
              </w:rPr>
              <w:t xml:space="preserve"> 2 pirkimo dalies</w:t>
            </w:r>
            <w:r>
              <w:rPr>
                <w:color w:val="000000"/>
                <w:kern w:val="2"/>
                <w:szCs w:val="24"/>
              </w:rPr>
              <w:t xml:space="preserve"> </w:t>
            </w:r>
            <w:r>
              <w:rPr>
                <w:rFonts w:eastAsia="Arial Unicode MS"/>
                <w:bdr w:val="nil"/>
                <w:lang w:eastAsia="lt-LT"/>
              </w:rPr>
              <w:t>1</w:t>
            </w:r>
            <w:r w:rsidR="00DC27D5">
              <w:rPr>
                <w:rFonts w:eastAsia="Arial Unicode MS"/>
                <w:bdr w:val="nil"/>
                <w:lang w:eastAsia="lt-LT"/>
              </w:rPr>
              <w:t>-4</w:t>
            </w:r>
            <w:r>
              <w:rPr>
                <w:rFonts w:eastAsia="Arial Unicode MS"/>
                <w:bdr w:val="nil"/>
                <w:lang w:eastAsia="lt-LT"/>
              </w:rPr>
              <w:t xml:space="preserve"> punktuose</w:t>
            </w:r>
            <w:r w:rsidRPr="00C06E5E">
              <w:rPr>
                <w:rFonts w:eastAsia="Arial Unicode MS"/>
                <w:bdr w:val="nil"/>
                <w:lang w:eastAsia="lt-LT"/>
              </w:rPr>
              <w:t>,</w:t>
            </w:r>
            <w:r w:rsidRPr="00C06E5E">
              <w:rPr>
                <w:lang w:eastAsia="lt-LT"/>
              </w:rPr>
              <w:t xml:space="preserve"> </w:t>
            </w:r>
            <w:r w:rsidRPr="00C06E5E">
              <w:t xml:space="preserve">pagal tai įrodančius </w:t>
            </w:r>
            <w:r w:rsidRPr="00C06E5E">
              <w:rPr>
                <w:shd w:val="clear" w:color="auto" w:fill="FFFFFF"/>
              </w:rPr>
              <w:t xml:space="preserve"> dokumentus.</w:t>
            </w:r>
          </w:p>
          <w:p w14:paraId="7990439C" w14:textId="1C8A2BC7" w:rsidR="00E41E17" w:rsidRPr="00250068" w:rsidRDefault="00E41E17" w:rsidP="0087701F">
            <w:pPr>
              <w:jc w:val="both"/>
              <w:rPr>
                <w:kern w:val="2"/>
                <w:szCs w:val="24"/>
              </w:rPr>
            </w:pPr>
            <w:r w:rsidRPr="00C06E5E">
              <w:rPr>
                <w:kern w:val="2"/>
                <w:szCs w:val="24"/>
              </w:rPr>
              <w:t xml:space="preserve">Tiekėjo faktiškai patiriamas išlaidas sudaro: </w:t>
            </w:r>
            <w:r>
              <w:rPr>
                <w:kern w:val="2"/>
                <w:szCs w:val="24"/>
              </w:rPr>
              <w:t>su paslaugų teikimu lauke susijusios išlaidos (pvz.</w:t>
            </w:r>
            <w:r w:rsidRPr="007924EB">
              <w:t xml:space="preserve"> pavėsinių, skėčių, nuo nepalankaus oro apsaugančių paviljonų</w:t>
            </w:r>
            <w:r w:rsidR="008E4EDB">
              <w:t>, palapinių</w:t>
            </w:r>
            <w:r w:rsidRPr="007924EB">
              <w:t xml:space="preserve"> nuoma</w:t>
            </w:r>
            <w:r>
              <w:rPr>
                <w:kern w:val="2"/>
                <w:szCs w:val="24"/>
              </w:rPr>
              <w:t>).</w:t>
            </w:r>
          </w:p>
          <w:p w14:paraId="2E7EB70D" w14:textId="77777777" w:rsidR="00E41E17" w:rsidRPr="003B19C2" w:rsidRDefault="00E41E17" w:rsidP="0087701F">
            <w:pPr>
              <w:jc w:val="both"/>
              <w:rPr>
                <w:kern w:val="2"/>
                <w:szCs w:val="24"/>
                <w:highlight w:val="cyan"/>
              </w:rPr>
            </w:pPr>
          </w:p>
          <w:p w14:paraId="5751E94A" w14:textId="7BEDD25E" w:rsidR="009A4DEB" w:rsidRPr="0087701F" w:rsidRDefault="00E41E17" w:rsidP="0087701F">
            <w:pPr>
              <w:jc w:val="both"/>
              <w:rPr>
                <w:kern w:val="2"/>
                <w:szCs w:val="24"/>
              </w:rPr>
            </w:pPr>
            <w:r w:rsidRPr="00D24D19">
              <w:rPr>
                <w:kern w:val="2"/>
                <w:szCs w:val="24"/>
              </w:rPr>
              <w:t>Į šias išlaidas negali būti įtrauktas Tiekėjo pelnas (pelnas įtraukiamas į P</w:t>
            </w:r>
            <w:r w:rsidRPr="00D24D19">
              <w:rPr>
                <w:szCs w:val="24"/>
              </w:rPr>
              <w:t>aslaugų</w:t>
            </w:r>
            <w:r w:rsidRPr="00D24D19">
              <w:rPr>
                <w:kern w:val="2"/>
                <w:szCs w:val="24"/>
              </w:rPr>
              <w:t xml:space="preserve"> kainas) ir Tiekėjas privalo patirtas išlaidas patvirtinti trečiųjų šalių dokumentais (sąskaitomis faktūromis ir pan.)</w:t>
            </w:r>
            <w:r>
              <w:rPr>
                <w:kern w:val="2"/>
                <w:szCs w:val="24"/>
              </w:rPr>
              <w:t>.</w:t>
            </w:r>
          </w:p>
        </w:tc>
      </w:tr>
      <w:tr w:rsidR="005A080B" w14:paraId="267D47BF" w14:textId="77777777">
        <w:trPr>
          <w:trHeight w:val="300"/>
        </w:trPr>
        <w:tc>
          <w:tcPr>
            <w:tcW w:w="3094" w:type="dxa"/>
            <w:gridSpan w:val="2"/>
          </w:tcPr>
          <w:p w14:paraId="46985E13" w14:textId="77777777" w:rsidR="005A080B" w:rsidRDefault="005A080B" w:rsidP="005A080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5A080B" w:rsidRDefault="005A080B" w:rsidP="005A080B">
            <w:pPr>
              <w:rPr>
                <w:b/>
                <w:kern w:val="2"/>
                <w:szCs w:val="24"/>
              </w:rPr>
            </w:pPr>
          </w:p>
          <w:p w14:paraId="53EBA4B1" w14:textId="77777777" w:rsidR="005A080B" w:rsidRDefault="005A080B" w:rsidP="005A080B">
            <w:pPr>
              <w:rPr>
                <w:kern w:val="2"/>
                <w:szCs w:val="24"/>
              </w:rPr>
            </w:pPr>
          </w:p>
        </w:tc>
        <w:tc>
          <w:tcPr>
            <w:tcW w:w="6441" w:type="dxa"/>
            <w:gridSpan w:val="2"/>
          </w:tcPr>
          <w:p w14:paraId="35A9E16C" w14:textId="28B42074" w:rsidR="005A080B" w:rsidRPr="00B30C64" w:rsidRDefault="005A080B" w:rsidP="005A080B">
            <w:pPr>
              <w:rPr>
                <w:szCs w:val="24"/>
              </w:rPr>
            </w:pPr>
            <w:r>
              <w:rPr>
                <w:kern w:val="2"/>
                <w:szCs w:val="24"/>
              </w:rPr>
              <w:t xml:space="preserve">Sutarties </w:t>
            </w:r>
            <w:r>
              <w:rPr>
                <w:color w:val="FF0000"/>
                <w:kern w:val="2"/>
                <w:szCs w:val="24"/>
              </w:rPr>
              <w:t xml:space="preserve"> </w:t>
            </w:r>
            <w:r w:rsidRPr="00341287">
              <w:rPr>
                <w:kern w:val="2"/>
                <w:szCs w:val="24"/>
              </w:rPr>
              <w:t>įkainiai</w:t>
            </w:r>
            <w:r w:rsidRPr="00B30C64">
              <w:rPr>
                <w:kern w:val="2"/>
                <w:szCs w:val="24"/>
              </w:rPr>
              <w:t xml:space="preserve"> bus perskaičiuojami:</w:t>
            </w:r>
          </w:p>
          <w:p w14:paraId="309BB6A3" w14:textId="05D35365" w:rsidR="005A080B" w:rsidRPr="00341287" w:rsidRDefault="005A080B" w:rsidP="005A080B">
            <w:pPr>
              <w:rPr>
                <w:kern w:val="2"/>
                <w:szCs w:val="24"/>
              </w:rPr>
            </w:pPr>
            <w:r w:rsidRPr="00B30C64">
              <w:rPr>
                <w:kern w:val="2"/>
                <w:szCs w:val="24"/>
              </w:rPr>
              <w:t>5.3.1. dėl PVM tarifo pasikeitimo;</w:t>
            </w:r>
          </w:p>
          <w:p w14:paraId="60BA4D26" w14:textId="2F52FA91" w:rsidR="005A080B" w:rsidRPr="00341287" w:rsidRDefault="005A080B" w:rsidP="005A080B">
            <w:pPr>
              <w:rPr>
                <w:kern w:val="2"/>
                <w:szCs w:val="24"/>
              </w:rPr>
            </w:pPr>
            <w:r w:rsidRPr="00341287">
              <w:rPr>
                <w:kern w:val="2"/>
                <w:szCs w:val="24"/>
              </w:rPr>
              <w:t>5.3.2. dėl kainų lygio pokyčio.</w:t>
            </w:r>
          </w:p>
          <w:p w14:paraId="662EA503" w14:textId="7C4C7423" w:rsidR="005A080B" w:rsidRDefault="005A080B" w:rsidP="005A080B">
            <w:pPr>
              <w:rPr>
                <w:color w:val="FF0000"/>
                <w:kern w:val="2"/>
                <w:szCs w:val="24"/>
              </w:rPr>
            </w:pPr>
          </w:p>
        </w:tc>
      </w:tr>
      <w:tr w:rsidR="005A080B" w14:paraId="493E8FAB" w14:textId="77777777">
        <w:trPr>
          <w:trHeight w:val="300"/>
        </w:trPr>
        <w:tc>
          <w:tcPr>
            <w:tcW w:w="3094" w:type="dxa"/>
            <w:gridSpan w:val="2"/>
          </w:tcPr>
          <w:p w14:paraId="2F363431" w14:textId="77777777" w:rsidR="005A080B" w:rsidRDefault="005A080B" w:rsidP="005A080B">
            <w:pPr>
              <w:rPr>
                <w:b/>
                <w:kern w:val="2"/>
                <w:szCs w:val="24"/>
              </w:rPr>
            </w:pPr>
            <w:r>
              <w:rPr>
                <w:b/>
                <w:kern w:val="2"/>
                <w:szCs w:val="24"/>
              </w:rPr>
              <w:t>5.3.1. Sutarties kainos / įkainių peržiūra dėl PVM tarifo pasikeitimo</w:t>
            </w:r>
          </w:p>
        </w:tc>
        <w:tc>
          <w:tcPr>
            <w:tcW w:w="6441" w:type="dxa"/>
            <w:gridSpan w:val="2"/>
          </w:tcPr>
          <w:p w14:paraId="4D7D126B" w14:textId="59563766" w:rsidR="005A080B" w:rsidRDefault="005A080B" w:rsidP="005A080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52386BCF" w14:textId="77777777" w:rsidR="005A080B" w:rsidRDefault="005A080B" w:rsidP="005A080B">
            <w:pPr>
              <w:rPr>
                <w:kern w:val="2"/>
                <w:szCs w:val="24"/>
              </w:rPr>
            </w:pPr>
          </w:p>
          <w:p w14:paraId="20571E9F" w14:textId="58769DC3" w:rsidR="005A080B" w:rsidRDefault="005A080B" w:rsidP="005A080B">
            <w:pPr>
              <w:rPr>
                <w:szCs w:val="24"/>
              </w:rPr>
            </w:pPr>
            <w:r>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9549CC">
              <w:rPr>
                <w:kern w:val="2"/>
                <w:szCs w:val="24"/>
              </w:rPr>
              <w:t xml:space="preserve">nuo Šalių pasirašyto Susitarimo įsigaliojimo dienos. </w:t>
            </w:r>
          </w:p>
        </w:tc>
      </w:tr>
      <w:tr w:rsidR="005A080B" w14:paraId="664B1697" w14:textId="77777777">
        <w:trPr>
          <w:trHeight w:val="300"/>
        </w:trPr>
        <w:tc>
          <w:tcPr>
            <w:tcW w:w="3094" w:type="dxa"/>
            <w:gridSpan w:val="2"/>
          </w:tcPr>
          <w:p w14:paraId="001A6369" w14:textId="77777777" w:rsidR="005A080B" w:rsidRDefault="005A080B" w:rsidP="005A08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A080B" w:rsidRDefault="005A080B" w:rsidP="005A080B">
            <w:pPr>
              <w:rPr>
                <w:kern w:val="2"/>
                <w:szCs w:val="24"/>
              </w:rPr>
            </w:pPr>
            <w:r>
              <w:rPr>
                <w:kern w:val="2"/>
                <w:szCs w:val="24"/>
              </w:rPr>
              <w:t>Netaikoma</w:t>
            </w:r>
          </w:p>
          <w:p w14:paraId="1A7C8B08" w14:textId="77777777" w:rsidR="005A080B" w:rsidRDefault="005A080B" w:rsidP="005A080B">
            <w:pPr>
              <w:rPr>
                <w:kern w:val="2"/>
                <w:szCs w:val="24"/>
              </w:rPr>
            </w:pPr>
          </w:p>
          <w:p w14:paraId="5772B308" w14:textId="33EAF3F1" w:rsidR="005A080B" w:rsidRDefault="005A080B" w:rsidP="005A080B">
            <w:pPr>
              <w:rPr>
                <w:szCs w:val="24"/>
              </w:rPr>
            </w:pPr>
          </w:p>
        </w:tc>
      </w:tr>
      <w:tr w:rsidR="005A080B" w14:paraId="022882B0" w14:textId="77777777">
        <w:trPr>
          <w:trHeight w:val="300"/>
        </w:trPr>
        <w:tc>
          <w:tcPr>
            <w:tcW w:w="3094" w:type="dxa"/>
            <w:gridSpan w:val="2"/>
          </w:tcPr>
          <w:p w14:paraId="6060A47B" w14:textId="7CE0D2FA" w:rsidR="005A080B" w:rsidRDefault="005A080B" w:rsidP="005A080B">
            <w:pPr>
              <w:rPr>
                <w:bCs/>
                <w:kern w:val="2"/>
                <w:szCs w:val="24"/>
              </w:rPr>
            </w:pPr>
            <w:r>
              <w:rPr>
                <w:b/>
                <w:kern w:val="2"/>
                <w:szCs w:val="24"/>
              </w:rPr>
              <w:t>5.3.3. Sutarties kainos / įkainių peržiūra dėl kainų lygio pokyčio</w:t>
            </w:r>
          </w:p>
          <w:p w14:paraId="7692EB0E" w14:textId="77777777" w:rsidR="005A080B" w:rsidRDefault="005A080B" w:rsidP="005A080B">
            <w:pPr>
              <w:rPr>
                <w:kern w:val="2"/>
                <w:szCs w:val="24"/>
              </w:rPr>
            </w:pPr>
          </w:p>
          <w:p w14:paraId="34D2BE09" w14:textId="0D5485D1" w:rsidR="005A080B" w:rsidRDefault="005A080B" w:rsidP="005A080B">
            <w:pPr>
              <w:rPr>
                <w:b/>
                <w:kern w:val="2"/>
                <w:szCs w:val="24"/>
              </w:rPr>
            </w:pPr>
          </w:p>
        </w:tc>
        <w:tc>
          <w:tcPr>
            <w:tcW w:w="6441" w:type="dxa"/>
            <w:gridSpan w:val="2"/>
          </w:tcPr>
          <w:p w14:paraId="641B3480" w14:textId="51CBB3E6" w:rsidR="005A080B" w:rsidRPr="00206F6D" w:rsidRDefault="005A080B" w:rsidP="005A080B">
            <w:pPr>
              <w:rPr>
                <w:szCs w:val="24"/>
              </w:rPr>
            </w:pPr>
            <w:r w:rsidRPr="00206F6D">
              <w:rPr>
                <w:szCs w:val="24"/>
              </w:rPr>
              <w:t>5.3.3.1. Bet kuri Sutarties Šalis Sutarties galiojimo metu turi teisę inicijuoti Sutarties įkainių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02B9F6AF" w14:textId="2FFCC686" w:rsidR="005A080B" w:rsidRPr="00206F6D" w:rsidRDefault="005A080B" w:rsidP="005A080B">
            <w:pPr>
              <w:rPr>
                <w:kern w:val="2"/>
                <w:szCs w:val="24"/>
                <w:shd w:val="clear" w:color="auto" w:fill="FFFFFF"/>
              </w:rPr>
            </w:pPr>
            <w:r w:rsidRPr="00206F6D">
              <w:rPr>
                <w:kern w:val="2"/>
                <w:szCs w:val="24"/>
              </w:rPr>
              <w:t xml:space="preserve">5.3.3.2. Sutarties </w:t>
            </w:r>
            <w:r w:rsidRPr="00206F6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F58D0FC" w:rsidR="005A080B" w:rsidRPr="00206F6D" w:rsidRDefault="005A080B" w:rsidP="005A080B">
            <w:pPr>
              <w:rPr>
                <w:kern w:val="2"/>
                <w:szCs w:val="24"/>
                <w:shd w:val="clear" w:color="auto" w:fill="FFFFFF"/>
              </w:rPr>
            </w:pPr>
            <w:r w:rsidRPr="00206F6D">
              <w:rPr>
                <w:kern w:val="2"/>
                <w:szCs w:val="24"/>
              </w:rPr>
              <w:t xml:space="preserve">5.3.3.3. </w:t>
            </w:r>
            <w:r w:rsidRPr="00206F6D">
              <w:rPr>
                <w:kern w:val="2"/>
                <w:szCs w:val="24"/>
                <w:shd w:val="clear" w:color="auto" w:fill="FFFFFF"/>
              </w:rPr>
              <w:t>Jeigu P</w:t>
            </w:r>
            <w:r w:rsidRPr="00206F6D">
              <w:rPr>
                <w:szCs w:val="24"/>
              </w:rPr>
              <w:t>aslaugų teikimas</w:t>
            </w:r>
            <w:r w:rsidRPr="00206F6D">
              <w:rPr>
                <w:kern w:val="2"/>
                <w:szCs w:val="24"/>
                <w:shd w:val="clear" w:color="auto" w:fill="FFFFFF"/>
              </w:rPr>
              <w:t xml:space="preserve"> vėluoja dėl Tiekėjo kaltės, uždelstų suteikti P</w:t>
            </w:r>
            <w:r w:rsidRPr="00206F6D">
              <w:rPr>
                <w:szCs w:val="24"/>
              </w:rPr>
              <w:t>aslaugų</w:t>
            </w:r>
            <w:r w:rsidRPr="00206F6D">
              <w:rPr>
                <w:kern w:val="2"/>
                <w:szCs w:val="24"/>
                <w:shd w:val="clear" w:color="auto" w:fill="FFFFFF"/>
              </w:rPr>
              <w:t xml:space="preserve"> įkainiai nėra perskaičiuojami dėl kainų lygio kilimo (gali būti mažinami, tačiau negali būti didinami).</w:t>
            </w:r>
          </w:p>
          <w:p w14:paraId="37296D19" w14:textId="2ABF287C" w:rsidR="005A080B" w:rsidRPr="00206F6D" w:rsidRDefault="005A080B" w:rsidP="005A080B">
            <w:pPr>
              <w:rPr>
                <w:kern w:val="2"/>
                <w:szCs w:val="24"/>
                <w:shd w:val="clear" w:color="auto" w:fill="FFFFFF"/>
              </w:rPr>
            </w:pPr>
            <w:r w:rsidRPr="00206F6D">
              <w:rPr>
                <w:kern w:val="2"/>
                <w:szCs w:val="24"/>
              </w:rPr>
              <w:t xml:space="preserve">5.3.3.4. Atlikdamos Sutarties įkainių peržiūrą </w:t>
            </w:r>
            <w:r w:rsidRPr="00206F6D">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išduotą dokumentą ar patvirtinimą, pagrindžiantį Sutartyje </w:t>
            </w:r>
            <w:r w:rsidRPr="00206F6D">
              <w:rPr>
                <w:iCs/>
                <w:szCs w:val="24"/>
              </w:rPr>
              <w:t xml:space="preserve">nurodytų aplinkybių, suteikiančių teisę keisti sutarties įkainius, egzistavimą, t. y. dokumentą patvirtinantį </w:t>
            </w:r>
            <w:r w:rsidRPr="00206F6D">
              <w:rPr>
                <w:kern w:val="2"/>
                <w:szCs w:val="24"/>
                <w:shd w:val="clear" w:color="auto" w:fill="FFFFFF"/>
              </w:rPr>
              <w:t xml:space="preserve"> </w:t>
            </w:r>
            <w:r w:rsidRPr="00206F6D">
              <w:rPr>
                <w:iCs/>
                <w:szCs w:val="24"/>
              </w:rPr>
              <w:t>panašių kainų pokyčio dydį per atitinkamą laikotarpį.</w:t>
            </w:r>
          </w:p>
          <w:p w14:paraId="4B4B2449" w14:textId="0280EDE6" w:rsidR="005A080B" w:rsidRPr="00206F6D" w:rsidRDefault="005A080B" w:rsidP="005A080B">
            <w:pPr>
              <w:rPr>
                <w:kern w:val="2"/>
                <w:szCs w:val="24"/>
                <w:shd w:val="clear" w:color="auto" w:fill="FFFFFF"/>
              </w:rPr>
            </w:pPr>
            <w:r w:rsidRPr="00206F6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kern w:val="2"/>
                <w:szCs w:val="24"/>
                <w:shd w:val="clear" w:color="auto" w:fill="FFFFFF"/>
              </w:rPr>
              <w:t>us</w:t>
            </w:r>
            <w:r w:rsidRPr="00206F6D">
              <w:rPr>
                <w:kern w:val="2"/>
                <w:szCs w:val="24"/>
                <w:shd w:val="clear" w:color="auto" w:fill="FFFFFF"/>
              </w:rPr>
              <w:t xml:space="preserve"> Sutarties įkainius, perskaičiuotą Pradinės Sutarties vertę.</w:t>
            </w:r>
          </w:p>
          <w:p w14:paraId="1CBBD3F2" w14:textId="3A1997E9" w:rsidR="005A080B" w:rsidRPr="00206F6D" w:rsidRDefault="005A080B" w:rsidP="005A080B">
            <w:pPr>
              <w:rPr>
                <w:szCs w:val="24"/>
              </w:rPr>
            </w:pPr>
            <w:r w:rsidRPr="00206F6D">
              <w:rPr>
                <w:kern w:val="2"/>
                <w:szCs w:val="24"/>
                <w:shd w:val="clear" w:color="auto" w:fill="FFFFFF"/>
              </w:rPr>
              <w:t>5.3.3.6. Nauji Sutarties įkainiai apskaičiuojami pagal žemiau pateiktą formulę:</w:t>
            </w:r>
          </w:p>
          <w:p w14:paraId="6CBEB311" w14:textId="77777777" w:rsidR="005A080B" w:rsidRPr="00206F6D" w:rsidRDefault="005A080B" w:rsidP="005A080B">
            <w:pPr>
              <w:rPr>
                <w:szCs w:val="24"/>
              </w:rPr>
            </w:pPr>
          </w:p>
          <w:p w14:paraId="6AE8904E" w14:textId="3E6646BF" w:rsidR="005A080B" w:rsidRPr="00206F6D" w:rsidRDefault="00000000" w:rsidP="005A080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A080B" w:rsidRPr="00206F6D">
              <w:rPr>
                <w:kern w:val="2"/>
                <w:szCs w:val="24"/>
              </w:rPr>
              <w:t>, kur a –įkainis (Eur be PVM) (jei peržiūra jau buvo atlikta, tai po paskutinio perskaičiavimo)</w:t>
            </w:r>
          </w:p>
          <w:p w14:paraId="76F4E75C" w14:textId="74B4D4B8" w:rsidR="005A080B" w:rsidRPr="00206F6D" w:rsidRDefault="005A080B" w:rsidP="005A080B">
            <w:pPr>
              <w:jc w:val="both"/>
              <w:textAlignment w:val="baseline"/>
              <w:rPr>
                <w:szCs w:val="24"/>
              </w:rPr>
            </w:pPr>
            <w:r w:rsidRPr="00206F6D">
              <w:rPr>
                <w:kern w:val="2"/>
                <w:szCs w:val="24"/>
              </w:rPr>
              <w:t>a</w:t>
            </w:r>
            <w:r w:rsidRPr="00206F6D">
              <w:rPr>
                <w:kern w:val="2"/>
                <w:szCs w:val="24"/>
                <w:vertAlign w:val="subscript"/>
              </w:rPr>
              <w:t>1</w:t>
            </w:r>
            <w:r w:rsidRPr="00206F6D">
              <w:rPr>
                <w:kern w:val="2"/>
                <w:szCs w:val="24"/>
              </w:rPr>
              <w:t xml:space="preserve"> – perskaičiuotas (pakeistas) įkainis (Eur be PVM)</w:t>
            </w:r>
          </w:p>
          <w:p w14:paraId="2C5CAB56" w14:textId="112EA0F1" w:rsidR="005A080B" w:rsidRPr="00206F6D" w:rsidRDefault="005A080B" w:rsidP="005A080B">
            <w:pPr>
              <w:jc w:val="both"/>
              <w:textAlignment w:val="baseline"/>
              <w:rPr>
                <w:szCs w:val="24"/>
              </w:rPr>
            </w:pPr>
            <w:r w:rsidRPr="00206F6D">
              <w:rPr>
                <w:kern w:val="2"/>
                <w:szCs w:val="24"/>
              </w:rPr>
              <w:t>k – pagal vartotojų kainų indeksą apskaičiuotas Vartojimo prekių ir paslaugų kainų pokytis (padidėjimas arba sumažėjimas) (%). „k“ reikšmė skaičiuojama pagal formulę:</w:t>
            </w:r>
          </w:p>
          <w:p w14:paraId="7A25BFE8" w14:textId="77777777" w:rsidR="005A080B" w:rsidRPr="00206F6D" w:rsidRDefault="005A080B" w:rsidP="005A080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06F6D">
              <w:rPr>
                <w:kern w:val="2"/>
                <w:szCs w:val="24"/>
              </w:rPr>
              <w:t>, (proc.) kur</w:t>
            </w:r>
          </w:p>
          <w:p w14:paraId="154013EE" w14:textId="65B12863" w:rsidR="005A080B" w:rsidRPr="00206F6D" w:rsidRDefault="005A080B" w:rsidP="005A080B">
            <w:pPr>
              <w:jc w:val="both"/>
              <w:textAlignment w:val="baseline"/>
            </w:pPr>
            <w:r w:rsidRPr="00206F6D">
              <w:rPr>
                <w:kern w:val="2"/>
              </w:rPr>
              <w:t>Ind</w:t>
            </w:r>
            <w:r w:rsidRPr="00206F6D">
              <w:rPr>
                <w:kern w:val="2"/>
                <w:vertAlign w:val="subscript"/>
              </w:rPr>
              <w:t>naujausias</w:t>
            </w:r>
            <w:r w:rsidRPr="00206F6D">
              <w:rPr>
                <w:kern w:val="2"/>
              </w:rPr>
              <w:t xml:space="preserve"> – kreipimosi dėl įkainių peržiūros išsiuntimo kitai Šaliai dieną paskelbtas naujausias vartojimo prekių ir paslaugų indeksas.</w:t>
            </w:r>
          </w:p>
          <w:p w14:paraId="5649539F" w14:textId="74BD6B5D" w:rsidR="005A080B" w:rsidRPr="00206F6D" w:rsidRDefault="005A080B" w:rsidP="005A080B">
            <w:r w:rsidRPr="00206F6D">
              <w:rPr>
                <w:kern w:val="2"/>
              </w:rPr>
              <w:t>Ind</w:t>
            </w:r>
            <w:r w:rsidRPr="00206F6D">
              <w:rPr>
                <w:kern w:val="2"/>
                <w:vertAlign w:val="subscript"/>
              </w:rPr>
              <w:t>pradžia</w:t>
            </w:r>
            <w:r w:rsidRPr="00206F6D">
              <w:rPr>
                <w:kern w:val="2"/>
              </w:rPr>
              <w:t xml:space="preserve"> – laikotarpio pradžios datos (mėnesio) vartojimo prekių ir paslaugų indeksas. Pirmojo perskaičiavimo atveju laikotarpio pradžia (mėnuo) yra</w:t>
            </w:r>
            <w:r w:rsidRPr="00206F6D">
              <w:t xml:space="preserve"> paskutinės pasiūlymų pateikimo termino dienos mėnuo</w:t>
            </w:r>
            <w:r w:rsidRPr="00206F6D">
              <w:rPr>
                <w:kern w:val="2"/>
                <w:szCs w:val="24"/>
                <w:shd w:val="clear" w:color="auto" w:fill="FFFFFF"/>
              </w:rPr>
              <w:t>.</w:t>
            </w:r>
            <w:r w:rsidRPr="00206F6D">
              <w:rPr>
                <w:kern w:val="2"/>
              </w:rPr>
              <w:t xml:space="preserve"> Antrojo ir vėlesnių perskaičiavimų atveju laikotarpio pradžia (mėnuo) yra paskutinio perskaičiavimo metu naudotos paskelbto atitinkamo indekso reikšmės mėnuo.</w:t>
            </w:r>
          </w:p>
          <w:p w14:paraId="5619E383" w14:textId="6C7C2D27" w:rsidR="005A080B" w:rsidRPr="00206F6D" w:rsidRDefault="005A080B" w:rsidP="005A080B">
            <w:pPr>
              <w:rPr>
                <w:kern w:val="2"/>
                <w:szCs w:val="24"/>
                <w:shd w:val="clear" w:color="auto" w:fill="FFFFFF"/>
              </w:rPr>
            </w:pPr>
            <w:r w:rsidRPr="00206F6D">
              <w:rPr>
                <w:kern w:val="2"/>
                <w:szCs w:val="24"/>
              </w:rPr>
              <w:t xml:space="preserve">5.3.3.7. </w:t>
            </w:r>
            <w:r w:rsidRPr="00206F6D">
              <w:rPr>
                <w:kern w:val="2"/>
                <w:szCs w:val="24"/>
                <w:shd w:val="clear" w:color="auto" w:fill="FFFFFF"/>
              </w:rPr>
              <w:t xml:space="preserve">Skaičiavimams indeksų reikšmės imamos </w:t>
            </w:r>
            <w:r w:rsidRPr="00206F6D">
              <w:rPr>
                <w:b/>
                <w:kern w:val="2"/>
                <w:szCs w:val="24"/>
                <w:shd w:val="clear" w:color="auto" w:fill="FFFFFF"/>
              </w:rPr>
              <w:t>keturių</w:t>
            </w:r>
            <w:r w:rsidRPr="00206F6D">
              <w:rPr>
                <w:kern w:val="2"/>
                <w:szCs w:val="24"/>
                <w:shd w:val="clear" w:color="auto" w:fill="FFFFFF"/>
              </w:rPr>
              <w:t xml:space="preserve"> skaitmenų po kablelio tikslumu. Apskaičiuotas pokytis (k) tolimesniems skaičiavimams naudojamas suapvalinus iki </w:t>
            </w:r>
            <w:r w:rsidRPr="00206F6D">
              <w:rPr>
                <w:b/>
                <w:kern w:val="2"/>
                <w:szCs w:val="24"/>
                <w:shd w:val="clear" w:color="auto" w:fill="FFFFFF"/>
              </w:rPr>
              <w:t>vieno</w:t>
            </w:r>
            <w:r w:rsidRPr="00206F6D">
              <w:rPr>
                <w:kern w:val="2"/>
                <w:szCs w:val="24"/>
                <w:shd w:val="clear" w:color="auto" w:fill="FFFFFF"/>
              </w:rPr>
              <w:t xml:space="preserve"> skaitmens po kablelio, o apskaičiuotas įkainis „a</w:t>
            </w:r>
            <w:r w:rsidRPr="00206F6D">
              <w:rPr>
                <w:kern w:val="2"/>
                <w:szCs w:val="24"/>
                <w:shd w:val="clear" w:color="auto" w:fill="FFFFFF"/>
                <w:vertAlign w:val="subscript"/>
              </w:rPr>
              <w:t>1</w:t>
            </w:r>
            <w:r w:rsidRPr="00206F6D">
              <w:rPr>
                <w:kern w:val="2"/>
                <w:szCs w:val="24"/>
                <w:shd w:val="clear" w:color="auto" w:fill="FFFFFF"/>
              </w:rPr>
              <w:t xml:space="preserve">“ suapvalinamas iki </w:t>
            </w:r>
            <w:r w:rsidRPr="00206F6D">
              <w:rPr>
                <w:b/>
                <w:kern w:val="2"/>
                <w:szCs w:val="24"/>
                <w:shd w:val="clear" w:color="auto" w:fill="FFFFFF"/>
              </w:rPr>
              <w:t xml:space="preserve">dviejų </w:t>
            </w:r>
            <w:r w:rsidRPr="00206F6D">
              <w:rPr>
                <w:kern w:val="2"/>
                <w:szCs w:val="24"/>
                <w:shd w:val="clear" w:color="auto" w:fill="FFFFFF"/>
              </w:rPr>
              <w:t xml:space="preserve"> skaitmenų po kablelio.</w:t>
            </w:r>
          </w:p>
          <w:p w14:paraId="3A39EFE2" w14:textId="3A31813A" w:rsidR="005A080B" w:rsidRPr="00206F6D" w:rsidRDefault="005A080B" w:rsidP="005A080B">
            <w:pPr>
              <w:rPr>
                <w:kern w:val="2"/>
                <w:szCs w:val="24"/>
                <w:shd w:val="clear" w:color="auto" w:fill="FFFFFF"/>
              </w:rPr>
            </w:pPr>
            <w:r w:rsidRPr="00206F6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06F6D">
              <w:rPr>
                <w:kern w:val="2"/>
                <w:szCs w:val="24"/>
                <w:bdr w:val="none" w:sz="0" w:space="0" w:color="auto" w:frame="1"/>
              </w:rPr>
              <w:t>kitus oficialius šaltinių duomenis</w:t>
            </w:r>
            <w:r w:rsidR="008E4EDB">
              <w:rPr>
                <w:kern w:val="2"/>
                <w:szCs w:val="24"/>
                <w:shd w:val="clear" w:color="auto" w:fill="FFFFFF"/>
              </w:rPr>
              <w:t>.</w:t>
            </w:r>
            <w:r w:rsidRPr="00206F6D">
              <w:rPr>
                <w:kern w:val="2"/>
                <w:szCs w:val="24"/>
                <w:shd w:val="clear" w:color="auto" w:fill="FFFFFF"/>
              </w:rPr>
              <w:t>. Prašyme Šalis neturi teisės nurodyti kito indekso ar prašyti perskaičiavimo pagal kitą indeksą nei nurodytas šioje procedūroje.</w:t>
            </w:r>
          </w:p>
          <w:p w14:paraId="5BB47C07" w14:textId="1ED99855" w:rsidR="005A080B" w:rsidRPr="00206F6D" w:rsidRDefault="005A080B" w:rsidP="005A080B">
            <w:pPr>
              <w:rPr>
                <w:kern w:val="2"/>
                <w:szCs w:val="24"/>
                <w:shd w:val="clear" w:color="auto" w:fill="FFFFFF"/>
              </w:rPr>
            </w:pPr>
            <w:r w:rsidRPr="00206F6D">
              <w:rPr>
                <w:kern w:val="2"/>
                <w:szCs w:val="24"/>
                <w:shd w:val="clear" w:color="auto" w:fill="FFFFFF"/>
              </w:rPr>
              <w:t>5</w:t>
            </w:r>
            <w:r w:rsidRPr="00206F6D">
              <w:rPr>
                <w:kern w:val="2"/>
                <w:szCs w:val="24"/>
              </w:rPr>
              <w:t xml:space="preserve">.3.3.9. </w:t>
            </w:r>
            <w:r w:rsidRPr="00206F6D">
              <w:rPr>
                <w:kern w:val="2"/>
                <w:szCs w:val="24"/>
                <w:shd w:val="clear" w:color="auto" w:fill="FFFFFF"/>
              </w:rPr>
              <w:t>Susitarimas turi būti sudarytas per 10 (dešimt) kalendorinių dienų nuo Šalies pateikto tinkamo prašymo perskaičiuoti S</w:t>
            </w:r>
            <w:r w:rsidRPr="00206F6D">
              <w:rPr>
                <w:kern w:val="2"/>
                <w:szCs w:val="24"/>
              </w:rPr>
              <w:t xml:space="preserve">utarties </w:t>
            </w:r>
            <w:r w:rsidRPr="00206F6D">
              <w:rPr>
                <w:kern w:val="2"/>
                <w:szCs w:val="24"/>
                <w:shd w:val="clear" w:color="auto" w:fill="FFFFFF"/>
              </w:rPr>
              <w:t>įkainius gavimo dienos.</w:t>
            </w:r>
          </w:p>
          <w:p w14:paraId="38752C12" w14:textId="38E6E4B5" w:rsidR="005A080B" w:rsidRPr="00206F6D" w:rsidRDefault="005A080B" w:rsidP="005A080B">
            <w:pPr>
              <w:rPr>
                <w:kern w:val="2"/>
                <w:szCs w:val="24"/>
              </w:rPr>
            </w:pPr>
            <w:r w:rsidRPr="00206F6D">
              <w:rPr>
                <w:kern w:val="2"/>
                <w:szCs w:val="24"/>
                <w:shd w:val="clear" w:color="auto" w:fill="FFFFFF"/>
              </w:rPr>
              <w:t xml:space="preserve">5.3.3.10. </w:t>
            </w:r>
            <w:r w:rsidRPr="00206F6D">
              <w:rPr>
                <w:kern w:val="2"/>
                <w:szCs w:val="24"/>
                <w:bdr w:val="none" w:sz="0" w:space="0" w:color="auto" w:frame="1"/>
              </w:rPr>
              <w:t>Susitarimu Šalys neturi teisės keisti procedūroje nurodytos tvarkos ar kitų Sutarties nuostatų, išskyrus, jei keitimas atliekamas pagal VPĮ nuostatas.</w:t>
            </w:r>
          </w:p>
        </w:tc>
      </w:tr>
      <w:tr w:rsidR="005A080B" w14:paraId="6D143C7C" w14:textId="77777777">
        <w:trPr>
          <w:trHeight w:val="300"/>
        </w:trPr>
        <w:tc>
          <w:tcPr>
            <w:tcW w:w="3094" w:type="dxa"/>
            <w:gridSpan w:val="2"/>
          </w:tcPr>
          <w:p w14:paraId="672A4CBD" w14:textId="77777777" w:rsidR="005A080B" w:rsidRDefault="005A080B" w:rsidP="005A080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5A080B" w:rsidRDefault="005A080B" w:rsidP="005A080B">
            <w:pPr>
              <w:rPr>
                <w:kern w:val="2"/>
                <w:szCs w:val="24"/>
              </w:rPr>
            </w:pPr>
            <w:r>
              <w:rPr>
                <w:kern w:val="2"/>
                <w:szCs w:val="24"/>
              </w:rPr>
              <w:t>Netaikoma</w:t>
            </w:r>
          </w:p>
          <w:p w14:paraId="04CEF517" w14:textId="77777777" w:rsidR="005A080B" w:rsidRDefault="005A080B" w:rsidP="005A080B">
            <w:pPr>
              <w:rPr>
                <w:kern w:val="2"/>
                <w:szCs w:val="24"/>
              </w:rPr>
            </w:pPr>
          </w:p>
          <w:p w14:paraId="61574C3A" w14:textId="2D8EB726" w:rsidR="005A080B" w:rsidRDefault="005A080B" w:rsidP="005A080B">
            <w:pPr>
              <w:rPr>
                <w:szCs w:val="24"/>
              </w:rPr>
            </w:pPr>
          </w:p>
        </w:tc>
      </w:tr>
      <w:tr w:rsidR="005A080B" w14:paraId="22049506" w14:textId="77777777">
        <w:trPr>
          <w:trHeight w:val="300"/>
        </w:trPr>
        <w:tc>
          <w:tcPr>
            <w:tcW w:w="3094" w:type="dxa"/>
            <w:gridSpan w:val="2"/>
          </w:tcPr>
          <w:p w14:paraId="3C616512" w14:textId="77777777" w:rsidR="005A080B" w:rsidRDefault="005A080B" w:rsidP="005A080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ADFB551" w14:textId="77777777" w:rsidR="005A6A81" w:rsidRPr="005A6A81" w:rsidRDefault="005A6A81" w:rsidP="005A6A81">
            <w:pPr>
              <w:rPr>
                <w:kern w:val="2"/>
                <w:szCs w:val="24"/>
              </w:rPr>
            </w:pPr>
            <w:r w:rsidRPr="005A6A8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4E8BAFA7" w:rsidR="005A080B" w:rsidRPr="005A6A81" w:rsidRDefault="005A6A81" w:rsidP="005A6A81">
            <w:pPr>
              <w:rPr>
                <w:szCs w:val="24"/>
                <w:highlight w:val="green"/>
              </w:rPr>
            </w:pPr>
            <w:r w:rsidRPr="005A6A81">
              <w:rPr>
                <w:kern w:val="2"/>
                <w:szCs w:val="24"/>
              </w:rPr>
              <w:t xml:space="preserve">Už Nenumatytas </w:t>
            </w:r>
            <w:r w:rsidRPr="005A6A81">
              <w:rPr>
                <w:szCs w:val="24"/>
              </w:rPr>
              <w:t xml:space="preserve">paslaugas </w:t>
            </w:r>
            <w:r w:rsidRPr="005A6A81">
              <w:rPr>
                <w:kern w:val="2"/>
                <w:szCs w:val="24"/>
              </w:rPr>
              <w:t xml:space="preserve">bus apmokama ne didesnėmis nei Užsakymo dieną Tiekėjo prekybos vietoje, kataloge ar interneto svetainėje nurodytomis galiojančiomis šių </w:t>
            </w:r>
            <w:r w:rsidRPr="005A6A81">
              <w:rPr>
                <w:szCs w:val="24"/>
              </w:rPr>
              <w:t xml:space="preserve">paslaugų </w:t>
            </w:r>
            <w:r w:rsidRPr="005A6A81">
              <w:rPr>
                <w:kern w:val="2"/>
                <w:szCs w:val="24"/>
              </w:rPr>
              <w:t>kainomis arba, jei tokios kainos neskelbiamos, tiekėjo pasiūlytomis, konkurencingomis ir rinką atitinkančiomis kainomis. Nenumatytų p</w:t>
            </w:r>
            <w:r w:rsidRPr="005A6A81">
              <w:rPr>
                <w:szCs w:val="24"/>
              </w:rPr>
              <w:t>aslaugų</w:t>
            </w:r>
            <w:r w:rsidRPr="005A6A81">
              <w:rPr>
                <w:kern w:val="2"/>
                <w:szCs w:val="24"/>
              </w:rPr>
              <w:t xml:space="preserve"> kaina su Pirkėju turi būti derinama iš anksto. Gavęs Tiekėjo pateiktas Nenumatytų </w:t>
            </w:r>
            <w:r w:rsidRPr="005A6A81">
              <w:rPr>
                <w:szCs w:val="24"/>
              </w:rPr>
              <w:t xml:space="preserve">paslaugų </w:t>
            </w:r>
            <w:r w:rsidRPr="005A6A8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A6A81">
              <w:rPr>
                <w:szCs w:val="24"/>
              </w:rPr>
              <w:t>paslaugų</w:t>
            </w:r>
            <w:r w:rsidRPr="005A6A81">
              <w:rPr>
                <w:kern w:val="2"/>
                <w:szCs w:val="24"/>
              </w:rPr>
              <w:t xml:space="preserve"> kainos atitinka rinkos kainas. Nustačius, kad Tiekėjo pasiūlytos Nenumatytų </w:t>
            </w:r>
            <w:r w:rsidRPr="005A6A81">
              <w:rPr>
                <w:szCs w:val="24"/>
              </w:rPr>
              <w:t>paslaugų</w:t>
            </w:r>
            <w:r w:rsidRPr="005A6A81">
              <w:rPr>
                <w:kern w:val="2"/>
                <w:szCs w:val="24"/>
              </w:rPr>
              <w:t xml:space="preserve"> kainos yra didesnės nei rinkos, Pirkėjas prašo Tiekėjo jas sumažinti. Tiekėjui nesutikus sumažinti Nenumatytų </w:t>
            </w:r>
            <w:r w:rsidRPr="005A6A81">
              <w:rPr>
                <w:szCs w:val="24"/>
              </w:rPr>
              <w:t>paslaugų</w:t>
            </w:r>
            <w:r w:rsidRPr="005A6A81">
              <w:rPr>
                <w:kern w:val="2"/>
                <w:szCs w:val="24"/>
              </w:rPr>
              <w:t xml:space="preserve"> kainos iki rinkos kainos, Pirkėjas pasilieka teisę Nenumatytas </w:t>
            </w:r>
            <w:r w:rsidRPr="005A6A81">
              <w:rPr>
                <w:szCs w:val="24"/>
              </w:rPr>
              <w:t>paslaugas</w:t>
            </w:r>
            <w:r w:rsidRPr="005A6A81">
              <w:rPr>
                <w:kern w:val="2"/>
                <w:szCs w:val="24"/>
              </w:rPr>
              <w:t xml:space="preserve"> įsigyti atskiru pirkimu.</w:t>
            </w:r>
          </w:p>
        </w:tc>
      </w:tr>
      <w:tr w:rsidR="005A080B" w14:paraId="64F75697" w14:textId="77777777">
        <w:trPr>
          <w:trHeight w:val="300"/>
        </w:trPr>
        <w:tc>
          <w:tcPr>
            <w:tcW w:w="3094" w:type="dxa"/>
            <w:gridSpan w:val="2"/>
          </w:tcPr>
          <w:p w14:paraId="24D5D914" w14:textId="77777777" w:rsidR="005A080B" w:rsidRDefault="005A080B" w:rsidP="005A080B">
            <w:pPr>
              <w:rPr>
                <w:b/>
                <w:kern w:val="2"/>
                <w:szCs w:val="24"/>
              </w:rPr>
            </w:pPr>
            <w:r>
              <w:rPr>
                <w:b/>
                <w:kern w:val="2"/>
                <w:szCs w:val="24"/>
              </w:rPr>
              <w:t>5.5. Atsiskaitymo su Tiekėju terminas ir tvarka</w:t>
            </w:r>
          </w:p>
        </w:tc>
        <w:tc>
          <w:tcPr>
            <w:tcW w:w="6441" w:type="dxa"/>
            <w:gridSpan w:val="2"/>
          </w:tcPr>
          <w:p w14:paraId="3AF59C33" w14:textId="519D24C3" w:rsidR="005A080B" w:rsidRDefault="005A080B" w:rsidP="005A080B">
            <w:pPr>
              <w:rPr>
                <w:kern w:val="2"/>
                <w:szCs w:val="24"/>
              </w:rPr>
            </w:pPr>
            <w:r>
              <w:rPr>
                <w:kern w:val="2"/>
                <w:szCs w:val="24"/>
              </w:rPr>
              <w:t>Pirkėjas atsiskaito su Tiekėju ne vėliau kaip per 30 (trisdešimt) kalendorinių dienų nuo Sąskaitos gavimo dienos.</w:t>
            </w:r>
          </w:p>
          <w:p w14:paraId="7BAC5334" w14:textId="77777777" w:rsidR="005A080B" w:rsidRDefault="005A080B" w:rsidP="005A080B">
            <w:pPr>
              <w:rPr>
                <w:color w:val="000000"/>
                <w:kern w:val="2"/>
                <w:szCs w:val="24"/>
                <w:shd w:val="clear" w:color="auto" w:fill="FFFFFF"/>
              </w:rPr>
            </w:pPr>
          </w:p>
          <w:p w14:paraId="1D00D9D2" w14:textId="1437CFE6" w:rsidR="005A080B" w:rsidRDefault="005A080B" w:rsidP="005A080B">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289DEE7" w14:textId="0CE0B71E" w:rsidR="005A080B" w:rsidRPr="00F35678" w:rsidRDefault="005A080B" w:rsidP="005A080B">
            <w:pPr>
              <w:rPr>
                <w:kern w:val="2"/>
                <w:szCs w:val="24"/>
                <w:shd w:val="clear" w:color="auto" w:fill="FFFFFF"/>
              </w:rPr>
            </w:pPr>
            <w:r w:rsidRPr="00F35678">
              <w:rPr>
                <w:kern w:val="2"/>
                <w:szCs w:val="24"/>
                <w:shd w:val="clear" w:color="auto" w:fill="FFFFFF"/>
              </w:rPr>
              <w:t>įvykdžius Užsakymą, mokama už konkre</w:t>
            </w:r>
            <w:r>
              <w:rPr>
                <w:kern w:val="2"/>
                <w:szCs w:val="24"/>
                <w:shd w:val="clear" w:color="auto" w:fill="FFFFFF"/>
              </w:rPr>
              <w:t xml:space="preserve">čių paslaugų </w:t>
            </w:r>
            <w:r w:rsidRPr="00F35678">
              <w:rPr>
                <w:kern w:val="2"/>
                <w:szCs w:val="24"/>
                <w:shd w:val="clear" w:color="auto" w:fill="FFFFFF"/>
              </w:rPr>
              <w:t>apimtį pagal nustatytus įkainius.</w:t>
            </w:r>
          </w:p>
          <w:p w14:paraId="2E393D74" w14:textId="77BA136A" w:rsidR="005A080B" w:rsidRDefault="005A080B" w:rsidP="005A080B">
            <w:pPr>
              <w:rPr>
                <w:color w:val="4472C4"/>
                <w:kern w:val="2"/>
                <w:szCs w:val="24"/>
                <w:shd w:val="clear" w:color="auto" w:fill="FFFFFF"/>
              </w:rPr>
            </w:pPr>
          </w:p>
        </w:tc>
      </w:tr>
      <w:tr w:rsidR="005A080B" w14:paraId="65C41120" w14:textId="77777777">
        <w:trPr>
          <w:trHeight w:val="300"/>
        </w:trPr>
        <w:tc>
          <w:tcPr>
            <w:tcW w:w="3094" w:type="dxa"/>
            <w:gridSpan w:val="2"/>
          </w:tcPr>
          <w:p w14:paraId="7FC1DBAF" w14:textId="7C3CF058" w:rsidR="005A080B" w:rsidRDefault="005A080B" w:rsidP="005A080B">
            <w:pPr>
              <w:rPr>
                <w:b/>
                <w:kern w:val="2"/>
                <w:szCs w:val="24"/>
              </w:rPr>
            </w:pPr>
            <w:r>
              <w:rPr>
                <w:b/>
                <w:kern w:val="2"/>
                <w:szCs w:val="24"/>
              </w:rPr>
              <w:t>5.6. Avansas</w:t>
            </w:r>
          </w:p>
        </w:tc>
        <w:tc>
          <w:tcPr>
            <w:tcW w:w="6441" w:type="dxa"/>
            <w:gridSpan w:val="2"/>
          </w:tcPr>
          <w:p w14:paraId="5B15E5DF" w14:textId="083C7097" w:rsidR="005A080B" w:rsidRDefault="005A080B" w:rsidP="005A080B">
            <w:pPr>
              <w:rPr>
                <w:kern w:val="2"/>
                <w:szCs w:val="24"/>
              </w:rPr>
            </w:pPr>
            <w:r>
              <w:rPr>
                <w:kern w:val="2"/>
                <w:szCs w:val="24"/>
              </w:rPr>
              <w:t>Netaikoma</w:t>
            </w:r>
          </w:p>
          <w:p w14:paraId="382B074E" w14:textId="563EAE87" w:rsidR="005A080B" w:rsidRDefault="005A080B" w:rsidP="005A080B">
            <w:pPr>
              <w:spacing w:line="259" w:lineRule="auto"/>
              <w:rPr>
                <w:color w:val="000000"/>
                <w:kern w:val="2"/>
                <w:szCs w:val="24"/>
                <w:shd w:val="clear" w:color="auto" w:fill="FFFFFF"/>
              </w:rPr>
            </w:pPr>
          </w:p>
        </w:tc>
      </w:tr>
      <w:tr w:rsidR="005A080B" w14:paraId="19884362" w14:textId="77777777">
        <w:trPr>
          <w:trHeight w:val="300"/>
        </w:trPr>
        <w:tc>
          <w:tcPr>
            <w:tcW w:w="3094" w:type="dxa"/>
            <w:gridSpan w:val="2"/>
          </w:tcPr>
          <w:p w14:paraId="2DD1F801" w14:textId="646FE729" w:rsidR="005A080B" w:rsidRDefault="005A080B" w:rsidP="005A080B">
            <w:pPr>
              <w:rPr>
                <w:b/>
                <w:kern w:val="2"/>
                <w:szCs w:val="24"/>
              </w:rPr>
            </w:pPr>
            <w:r>
              <w:rPr>
                <w:b/>
                <w:kern w:val="2"/>
                <w:szCs w:val="24"/>
              </w:rPr>
              <w:t>5.7. Avanso užtikrinimas</w:t>
            </w:r>
          </w:p>
        </w:tc>
        <w:tc>
          <w:tcPr>
            <w:tcW w:w="6441" w:type="dxa"/>
            <w:gridSpan w:val="2"/>
          </w:tcPr>
          <w:p w14:paraId="131A6209" w14:textId="72AA907A" w:rsidR="005A080B" w:rsidRDefault="005A080B" w:rsidP="005A080B">
            <w:pPr>
              <w:rPr>
                <w:kern w:val="2"/>
                <w:szCs w:val="24"/>
              </w:rPr>
            </w:pPr>
            <w:r>
              <w:rPr>
                <w:kern w:val="2"/>
                <w:szCs w:val="24"/>
              </w:rPr>
              <w:t>Netaikoma</w:t>
            </w:r>
          </w:p>
          <w:p w14:paraId="3258F3A8" w14:textId="30CA1B9F" w:rsidR="005A080B" w:rsidRPr="00765A48" w:rsidRDefault="005A080B" w:rsidP="005A080B">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5A080B" w14:paraId="29366B46" w14:textId="77777777">
        <w:trPr>
          <w:trHeight w:val="300"/>
        </w:trPr>
        <w:tc>
          <w:tcPr>
            <w:tcW w:w="9535" w:type="dxa"/>
            <w:gridSpan w:val="4"/>
          </w:tcPr>
          <w:p w14:paraId="1B8DC7CB" w14:textId="77777777" w:rsidR="005A080B" w:rsidRDefault="005A080B" w:rsidP="005A080B">
            <w:pPr>
              <w:jc w:val="center"/>
              <w:rPr>
                <w:b/>
                <w:kern w:val="2"/>
                <w:szCs w:val="24"/>
              </w:rPr>
            </w:pPr>
            <w:r>
              <w:rPr>
                <w:b/>
                <w:kern w:val="2"/>
                <w:szCs w:val="24"/>
              </w:rPr>
              <w:t>6. PASLAUGŲ KOKYBĖ IR GARANTINIAI ĮSIPAREIGOJIMAI</w:t>
            </w:r>
          </w:p>
        </w:tc>
      </w:tr>
      <w:tr w:rsidR="005A080B" w14:paraId="3D56CB1B" w14:textId="77777777">
        <w:trPr>
          <w:trHeight w:val="300"/>
        </w:trPr>
        <w:tc>
          <w:tcPr>
            <w:tcW w:w="3094" w:type="dxa"/>
            <w:gridSpan w:val="2"/>
          </w:tcPr>
          <w:p w14:paraId="27BE1C92" w14:textId="0DC47AF5" w:rsidR="005A080B" w:rsidRDefault="005A080B" w:rsidP="005A080B">
            <w:pPr>
              <w:rPr>
                <w:b/>
                <w:kern w:val="2"/>
                <w:szCs w:val="24"/>
              </w:rPr>
            </w:pPr>
            <w:r>
              <w:rPr>
                <w:b/>
                <w:kern w:val="2"/>
                <w:szCs w:val="24"/>
              </w:rPr>
              <w:t>6.1. Garantinis terminas</w:t>
            </w:r>
          </w:p>
        </w:tc>
        <w:tc>
          <w:tcPr>
            <w:tcW w:w="6441" w:type="dxa"/>
            <w:gridSpan w:val="2"/>
          </w:tcPr>
          <w:p w14:paraId="3CB514FA" w14:textId="0627BA36" w:rsidR="005A080B" w:rsidRDefault="005A080B" w:rsidP="005A080B">
            <w:pPr>
              <w:rPr>
                <w:kern w:val="2"/>
                <w:szCs w:val="24"/>
              </w:rPr>
            </w:pPr>
            <w:r>
              <w:rPr>
                <w:kern w:val="2"/>
                <w:szCs w:val="24"/>
              </w:rPr>
              <w:t>Netaikoma</w:t>
            </w:r>
          </w:p>
          <w:p w14:paraId="606FD54D" w14:textId="02BC95AC" w:rsidR="005A080B" w:rsidRDefault="005A080B" w:rsidP="005A080B">
            <w:pPr>
              <w:rPr>
                <w:szCs w:val="24"/>
              </w:rPr>
            </w:pPr>
          </w:p>
        </w:tc>
      </w:tr>
      <w:tr w:rsidR="005A080B" w14:paraId="1619DC5D" w14:textId="77777777">
        <w:trPr>
          <w:trHeight w:val="300"/>
        </w:trPr>
        <w:tc>
          <w:tcPr>
            <w:tcW w:w="3094" w:type="dxa"/>
            <w:gridSpan w:val="2"/>
          </w:tcPr>
          <w:p w14:paraId="45BAA65F" w14:textId="5ED03B61" w:rsidR="005A080B" w:rsidRDefault="005A080B" w:rsidP="005A080B">
            <w:pPr>
              <w:rPr>
                <w:b/>
                <w:kern w:val="2"/>
                <w:szCs w:val="24"/>
              </w:rPr>
            </w:pPr>
            <w:r>
              <w:rPr>
                <w:b/>
                <w:szCs w:val="24"/>
              </w:rPr>
              <w:t>6.2. Terminas Paslaugų trūkumams pašalinti</w:t>
            </w:r>
          </w:p>
        </w:tc>
        <w:tc>
          <w:tcPr>
            <w:tcW w:w="6441" w:type="dxa"/>
            <w:gridSpan w:val="2"/>
          </w:tcPr>
          <w:p w14:paraId="4A64BFAB" w14:textId="67569FEF" w:rsidR="005A080B" w:rsidRPr="00341287" w:rsidRDefault="005A080B" w:rsidP="005A080B">
            <w:pPr>
              <w:rPr>
                <w:kern w:val="2"/>
                <w:szCs w:val="24"/>
              </w:rPr>
            </w:pPr>
            <w:r>
              <w:rPr>
                <w:kern w:val="2"/>
                <w:szCs w:val="24"/>
              </w:rPr>
              <w:t xml:space="preserve">Pirkėjui nustačius Sutartyje nurodytų Paslaugų trūkumus, Tiekėjas turi juos ištaisyti ir pašalinti </w:t>
            </w:r>
            <w:r>
              <w:rPr>
                <w:b/>
                <w:kern w:val="2"/>
                <w:szCs w:val="24"/>
              </w:rPr>
              <w:t>ne vėliau kaip</w:t>
            </w:r>
            <w:r>
              <w:rPr>
                <w:kern w:val="2"/>
                <w:szCs w:val="24"/>
              </w:rPr>
              <w:t xml:space="preserve"> per Techninėje specifikacijoje nustatytus terminus nuo Pirkėjo pateikto el. paštu pranešimo apie nustatytus trūkumus.</w:t>
            </w:r>
          </w:p>
        </w:tc>
      </w:tr>
      <w:tr w:rsidR="005A080B" w14:paraId="37AEF7C6" w14:textId="77777777">
        <w:trPr>
          <w:trHeight w:val="300"/>
        </w:trPr>
        <w:tc>
          <w:tcPr>
            <w:tcW w:w="3094" w:type="dxa"/>
            <w:gridSpan w:val="2"/>
          </w:tcPr>
          <w:p w14:paraId="79279C12" w14:textId="746DE322" w:rsidR="005A080B" w:rsidRDefault="005A080B" w:rsidP="005A080B">
            <w:pPr>
              <w:rPr>
                <w:b/>
                <w:szCs w:val="24"/>
              </w:rPr>
            </w:pPr>
            <w:r>
              <w:rPr>
                <w:b/>
                <w:szCs w:val="24"/>
              </w:rPr>
              <w:t>6.3. Kokybinių kriterijų įgyvendinimo ir tikrinimo tvarka</w:t>
            </w:r>
          </w:p>
        </w:tc>
        <w:tc>
          <w:tcPr>
            <w:tcW w:w="6441" w:type="dxa"/>
            <w:gridSpan w:val="2"/>
          </w:tcPr>
          <w:p w14:paraId="449C3520" w14:textId="6937A4E4" w:rsidR="005A080B" w:rsidRDefault="005A080B" w:rsidP="005A080B">
            <w:pPr>
              <w:rPr>
                <w:kern w:val="2"/>
                <w:szCs w:val="24"/>
              </w:rPr>
            </w:pPr>
            <w:r>
              <w:rPr>
                <w:kern w:val="2"/>
                <w:szCs w:val="24"/>
              </w:rPr>
              <w:t xml:space="preserve">Netaikoma </w:t>
            </w:r>
          </w:p>
        </w:tc>
      </w:tr>
      <w:tr w:rsidR="005A080B" w14:paraId="759FE80C" w14:textId="77777777">
        <w:trPr>
          <w:trHeight w:val="300"/>
        </w:trPr>
        <w:tc>
          <w:tcPr>
            <w:tcW w:w="9535" w:type="dxa"/>
            <w:gridSpan w:val="4"/>
          </w:tcPr>
          <w:p w14:paraId="4E643707" w14:textId="77777777" w:rsidR="005A080B" w:rsidRDefault="005A080B" w:rsidP="005A080B">
            <w:pPr>
              <w:jc w:val="center"/>
              <w:rPr>
                <w:b/>
                <w:kern w:val="2"/>
                <w:szCs w:val="24"/>
              </w:rPr>
            </w:pPr>
            <w:r>
              <w:rPr>
                <w:b/>
                <w:kern w:val="2"/>
                <w:szCs w:val="24"/>
              </w:rPr>
              <w:t>7. SUTARTIES VYKDYMUI PASITELKIAMI SUBTIEKĖJAI IR (AR) SPECIALISTAI</w:t>
            </w:r>
          </w:p>
        </w:tc>
      </w:tr>
      <w:tr w:rsidR="005A080B" w14:paraId="1A744996" w14:textId="77777777">
        <w:trPr>
          <w:trHeight w:val="300"/>
        </w:trPr>
        <w:tc>
          <w:tcPr>
            <w:tcW w:w="3094" w:type="dxa"/>
            <w:gridSpan w:val="2"/>
          </w:tcPr>
          <w:p w14:paraId="129612C4" w14:textId="77777777" w:rsidR="005A080B" w:rsidRDefault="005A080B" w:rsidP="005A080B">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5A080B" w:rsidRDefault="005A080B" w:rsidP="005A080B">
            <w:pPr>
              <w:rPr>
                <w:kern w:val="2"/>
                <w:szCs w:val="24"/>
              </w:rPr>
            </w:pPr>
            <w:r>
              <w:rPr>
                <w:kern w:val="2"/>
                <w:szCs w:val="24"/>
              </w:rPr>
              <w:t>Sutarties vykdymui subtiekėjai ir (ar) specialistai nepasitelkiami.</w:t>
            </w:r>
          </w:p>
          <w:p w14:paraId="0BB1F46F" w14:textId="77777777" w:rsidR="005A080B" w:rsidRDefault="005A080B" w:rsidP="005A080B">
            <w:pPr>
              <w:rPr>
                <w:kern w:val="2"/>
                <w:szCs w:val="24"/>
              </w:rPr>
            </w:pPr>
          </w:p>
          <w:p w14:paraId="44FB0770" w14:textId="77777777" w:rsidR="005A080B" w:rsidRDefault="005A080B" w:rsidP="005A080B">
            <w:pPr>
              <w:rPr>
                <w:color w:val="FF0000"/>
                <w:kern w:val="2"/>
                <w:szCs w:val="24"/>
              </w:rPr>
            </w:pPr>
            <w:r>
              <w:rPr>
                <w:color w:val="FF0000"/>
                <w:kern w:val="2"/>
                <w:szCs w:val="24"/>
              </w:rPr>
              <w:t>arba</w:t>
            </w:r>
          </w:p>
          <w:p w14:paraId="6D59279B" w14:textId="77777777" w:rsidR="005A080B" w:rsidRDefault="005A080B" w:rsidP="005A080B">
            <w:pPr>
              <w:rPr>
                <w:kern w:val="2"/>
                <w:szCs w:val="24"/>
              </w:rPr>
            </w:pPr>
          </w:p>
          <w:p w14:paraId="10514FEF" w14:textId="77777777" w:rsidR="005A080B" w:rsidRDefault="005A080B" w:rsidP="005A080B">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080B" w14:paraId="4677BEA7" w14:textId="77777777">
        <w:trPr>
          <w:trHeight w:val="300"/>
        </w:trPr>
        <w:tc>
          <w:tcPr>
            <w:tcW w:w="9535" w:type="dxa"/>
            <w:gridSpan w:val="4"/>
          </w:tcPr>
          <w:p w14:paraId="7A37B716" w14:textId="77777777" w:rsidR="005A080B" w:rsidRDefault="005A080B" w:rsidP="005A080B">
            <w:pPr>
              <w:jc w:val="center"/>
              <w:rPr>
                <w:b/>
                <w:kern w:val="2"/>
                <w:szCs w:val="24"/>
              </w:rPr>
            </w:pPr>
            <w:r>
              <w:rPr>
                <w:b/>
                <w:kern w:val="2"/>
                <w:szCs w:val="24"/>
              </w:rPr>
              <w:t>8. PRIEVOLIŲ PAGAL SUTARTĮ ĮVYKDYMO UŽTIKRINIMAS</w:t>
            </w:r>
          </w:p>
        </w:tc>
      </w:tr>
      <w:tr w:rsidR="005A080B" w14:paraId="4155B16E" w14:textId="77777777">
        <w:trPr>
          <w:trHeight w:val="300"/>
        </w:trPr>
        <w:tc>
          <w:tcPr>
            <w:tcW w:w="3094" w:type="dxa"/>
            <w:gridSpan w:val="2"/>
          </w:tcPr>
          <w:p w14:paraId="7AD9E9A7" w14:textId="77777777" w:rsidR="005A080B" w:rsidRDefault="005A080B" w:rsidP="005A080B">
            <w:pPr>
              <w:rPr>
                <w:b/>
                <w:kern w:val="2"/>
                <w:szCs w:val="24"/>
              </w:rPr>
            </w:pPr>
            <w:r>
              <w:rPr>
                <w:b/>
                <w:kern w:val="2"/>
                <w:szCs w:val="24"/>
              </w:rPr>
              <w:t>8.1. Prievolių pagal Sutartį įvykdymo užtikrinimas</w:t>
            </w:r>
          </w:p>
        </w:tc>
        <w:tc>
          <w:tcPr>
            <w:tcW w:w="6441" w:type="dxa"/>
            <w:gridSpan w:val="2"/>
          </w:tcPr>
          <w:p w14:paraId="14E59578" w14:textId="046854D9" w:rsidR="005A080B" w:rsidRDefault="005A080B" w:rsidP="005A080B">
            <w:pPr>
              <w:rPr>
                <w:kern w:val="2"/>
                <w:szCs w:val="24"/>
              </w:rPr>
            </w:pPr>
            <w:r>
              <w:rPr>
                <w:kern w:val="2"/>
                <w:szCs w:val="24"/>
              </w:rPr>
              <w:t>Prievolių pagal Sutartį įvykdymas užtikrinamas:</w:t>
            </w:r>
          </w:p>
          <w:p w14:paraId="46A3E25A" w14:textId="77777777" w:rsidR="005A080B" w:rsidRDefault="005A080B" w:rsidP="005A080B">
            <w:pPr>
              <w:rPr>
                <w:kern w:val="2"/>
                <w:szCs w:val="24"/>
              </w:rPr>
            </w:pPr>
            <w:r>
              <w:rPr>
                <w:kern w:val="2"/>
                <w:szCs w:val="24"/>
              </w:rPr>
              <w:t>Netesybomis (delspinigiais, bauda);</w:t>
            </w:r>
          </w:p>
          <w:p w14:paraId="182F74A8" w14:textId="77777777" w:rsidR="005A080B" w:rsidRPr="008B759C" w:rsidRDefault="005A080B" w:rsidP="005A080B">
            <w:pPr>
              <w:rPr>
                <w:kern w:val="2"/>
                <w:szCs w:val="24"/>
              </w:rPr>
            </w:pPr>
            <w:r w:rsidRPr="008B759C">
              <w:rPr>
                <w:kern w:val="2"/>
                <w:szCs w:val="24"/>
              </w:rPr>
              <w:t>Pirmo pareikalavimo banko garantija;</w:t>
            </w:r>
          </w:p>
          <w:p w14:paraId="2D80CD6E" w14:textId="5B29ABB3" w:rsidR="005A080B" w:rsidRPr="00765A48" w:rsidRDefault="005A080B" w:rsidP="005A080B">
            <w:pPr>
              <w:rPr>
                <w:color w:val="4472C4"/>
                <w:kern w:val="2"/>
                <w:szCs w:val="24"/>
              </w:rPr>
            </w:pPr>
            <w:r w:rsidRPr="008B759C">
              <w:rPr>
                <w:kern w:val="2"/>
                <w:szCs w:val="24"/>
              </w:rPr>
              <w:t>Draudimo bendrovės laidavimo draudimu</w:t>
            </w:r>
            <w:r w:rsidRPr="00F35678">
              <w:rPr>
                <w:kern w:val="2"/>
                <w:szCs w:val="24"/>
              </w:rPr>
              <w:t>.</w:t>
            </w:r>
          </w:p>
        </w:tc>
      </w:tr>
      <w:tr w:rsidR="005A080B" w14:paraId="25D80381" w14:textId="77777777">
        <w:trPr>
          <w:trHeight w:val="300"/>
        </w:trPr>
        <w:tc>
          <w:tcPr>
            <w:tcW w:w="3094" w:type="dxa"/>
            <w:gridSpan w:val="2"/>
          </w:tcPr>
          <w:p w14:paraId="0F8492D8" w14:textId="65641063" w:rsidR="005A080B" w:rsidRDefault="005A080B" w:rsidP="005A080B">
            <w:pPr>
              <w:rPr>
                <w:b/>
                <w:kern w:val="2"/>
                <w:szCs w:val="24"/>
              </w:rPr>
            </w:pPr>
            <w:r>
              <w:rPr>
                <w:b/>
                <w:kern w:val="2"/>
                <w:szCs w:val="24"/>
              </w:rPr>
              <w:t>8.2 Sutarties įvykdymo užtikrinimo galiojimo terminas</w:t>
            </w:r>
          </w:p>
        </w:tc>
        <w:tc>
          <w:tcPr>
            <w:tcW w:w="6441" w:type="dxa"/>
            <w:gridSpan w:val="2"/>
          </w:tcPr>
          <w:p w14:paraId="6A3C4961" w14:textId="34353BDE" w:rsidR="005A080B" w:rsidRDefault="005A080B" w:rsidP="005A080B">
            <w:pPr>
              <w:rPr>
                <w:kern w:val="2"/>
                <w:szCs w:val="24"/>
              </w:rPr>
            </w:pPr>
            <w:r>
              <w:rPr>
                <w:bCs/>
                <w:kern w:val="2"/>
                <w:szCs w:val="24"/>
              </w:rPr>
              <w:t>Sutarties įvykdymo užtikrinimo galiojimo terminas turi būti ne trumpesnis nei Tiekėjo prievolių įvykdymo terminas</w:t>
            </w:r>
            <w:r w:rsidR="00EE261B">
              <w:rPr>
                <w:bCs/>
                <w:kern w:val="2"/>
                <w:szCs w:val="24"/>
              </w:rPr>
              <w:t>.</w:t>
            </w:r>
          </w:p>
        </w:tc>
      </w:tr>
      <w:tr w:rsidR="005A080B" w14:paraId="2A4E7446" w14:textId="77777777">
        <w:trPr>
          <w:trHeight w:val="300"/>
        </w:trPr>
        <w:tc>
          <w:tcPr>
            <w:tcW w:w="3094" w:type="dxa"/>
            <w:gridSpan w:val="2"/>
          </w:tcPr>
          <w:p w14:paraId="6B0B299A" w14:textId="77777777" w:rsidR="005A080B" w:rsidRDefault="005A080B" w:rsidP="005A080B">
            <w:pPr>
              <w:rPr>
                <w:b/>
                <w:kern w:val="2"/>
                <w:szCs w:val="24"/>
              </w:rPr>
            </w:pPr>
            <w:r>
              <w:rPr>
                <w:b/>
                <w:kern w:val="2"/>
                <w:szCs w:val="24"/>
              </w:rPr>
              <w:t>8.3. Sutarties įvykdymo užtikrinimo pateikimas</w:t>
            </w:r>
          </w:p>
        </w:tc>
        <w:tc>
          <w:tcPr>
            <w:tcW w:w="6441" w:type="dxa"/>
            <w:gridSpan w:val="2"/>
          </w:tcPr>
          <w:p w14:paraId="47D3FAEF" w14:textId="6C9A2CDF" w:rsidR="005A080B" w:rsidRPr="00F35678" w:rsidRDefault="005A080B" w:rsidP="005A080B">
            <w:pPr>
              <w:rPr>
                <w:szCs w:val="24"/>
              </w:rPr>
            </w:pPr>
            <w:r w:rsidRPr="00F35678">
              <w:rPr>
                <w:kern w:val="2"/>
                <w:szCs w:val="24"/>
                <w:shd w:val="clear" w:color="auto" w:fill="FFFFFF"/>
              </w:rPr>
              <w:t xml:space="preserve">Tiekėjas ne vėliau kaip per 10 (dešimt) darbo dienų) nuo Sutarties pasirašymo dienos turi pateikti Pirkėjui </w:t>
            </w:r>
            <w:r w:rsidRPr="00F35678">
              <w:rPr>
                <w:kern w:val="2"/>
                <w:szCs w:val="24"/>
              </w:rPr>
              <w:t xml:space="preserve">3 (trijų) proc. </w:t>
            </w:r>
            <w:r w:rsidRPr="00F35678">
              <w:rPr>
                <w:kern w:val="2"/>
                <w:szCs w:val="24"/>
                <w:shd w:val="clear" w:color="auto" w:fill="FFFFFF"/>
              </w:rPr>
              <w:t>nuo Pradinės Sutarties vertės,</w:t>
            </w:r>
            <w:r w:rsidRPr="00F35678">
              <w:rPr>
                <w:kern w:val="2"/>
                <w:szCs w:val="24"/>
              </w:rPr>
              <w:t xml:space="preserve"> </w:t>
            </w:r>
            <w:r w:rsidRPr="00F35678">
              <w:rPr>
                <w:kern w:val="2"/>
                <w:szCs w:val="24"/>
                <w:shd w:val="clear" w:color="auto" w:fill="FFFFFF"/>
              </w:rPr>
              <w:t xml:space="preserve">nurodytos </w:t>
            </w:r>
            <w:r w:rsidRPr="00F35678">
              <w:rPr>
                <w:kern w:val="2"/>
                <w:szCs w:val="24"/>
              </w:rPr>
              <w:t xml:space="preserve">Specialiųjų sąlygų </w:t>
            </w:r>
            <w:r w:rsidRPr="00F35678">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080B" w14:paraId="15859C99" w14:textId="77777777">
        <w:trPr>
          <w:trHeight w:val="300"/>
        </w:trPr>
        <w:tc>
          <w:tcPr>
            <w:tcW w:w="9535" w:type="dxa"/>
            <w:gridSpan w:val="4"/>
          </w:tcPr>
          <w:p w14:paraId="1ECF65EB" w14:textId="77777777" w:rsidR="005A080B" w:rsidRDefault="005A080B" w:rsidP="005A080B">
            <w:pPr>
              <w:jc w:val="center"/>
              <w:rPr>
                <w:b/>
                <w:kern w:val="2"/>
                <w:szCs w:val="24"/>
              </w:rPr>
            </w:pPr>
            <w:r>
              <w:rPr>
                <w:b/>
                <w:kern w:val="2"/>
                <w:szCs w:val="24"/>
              </w:rPr>
              <w:t>9. ŠALIŲ ATSAKOMYBĖ</w:t>
            </w:r>
          </w:p>
        </w:tc>
      </w:tr>
      <w:tr w:rsidR="005A080B" w14:paraId="751AAE6F" w14:textId="77777777">
        <w:trPr>
          <w:trHeight w:val="300"/>
        </w:trPr>
        <w:tc>
          <w:tcPr>
            <w:tcW w:w="3094" w:type="dxa"/>
            <w:gridSpan w:val="2"/>
          </w:tcPr>
          <w:p w14:paraId="41D56436" w14:textId="067E4BE6" w:rsidR="005A080B" w:rsidRDefault="005A080B" w:rsidP="005A080B">
            <w:pPr>
              <w:rPr>
                <w:b/>
                <w:kern w:val="2"/>
                <w:szCs w:val="24"/>
              </w:rPr>
            </w:pPr>
            <w:r>
              <w:rPr>
                <w:b/>
                <w:kern w:val="2"/>
                <w:szCs w:val="24"/>
              </w:rPr>
              <w:t>9.1. Pirkėjui taikomos netesybos už mokėjimų pagal Sutartį vėlavimą</w:t>
            </w:r>
          </w:p>
        </w:tc>
        <w:tc>
          <w:tcPr>
            <w:tcW w:w="6441" w:type="dxa"/>
            <w:gridSpan w:val="2"/>
          </w:tcPr>
          <w:p w14:paraId="070C11FC" w14:textId="6A7F4D4B" w:rsidR="005A080B" w:rsidRDefault="005A080B" w:rsidP="005A080B">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B759C">
              <w:rPr>
                <w:bCs/>
                <w:kern w:val="2"/>
                <w:szCs w:val="24"/>
              </w:rPr>
              <w:t>0,02 (dvi</w:t>
            </w:r>
            <w:r>
              <w:rPr>
                <w:bCs/>
                <w:kern w:val="2"/>
                <w:szCs w:val="24"/>
              </w:rPr>
              <w:t>ejų</w:t>
            </w:r>
            <w:r w:rsidRPr="008B759C">
              <w:rPr>
                <w:bCs/>
                <w:kern w:val="2"/>
                <w:szCs w:val="24"/>
              </w:rPr>
              <w:t xml:space="preserve"> šimt</w:t>
            </w:r>
            <w:r>
              <w:rPr>
                <w:bCs/>
                <w:kern w:val="2"/>
                <w:szCs w:val="24"/>
              </w:rPr>
              <w:t>ųjų</w:t>
            </w:r>
            <w:r w:rsidRPr="008B759C">
              <w:rPr>
                <w:bCs/>
                <w:kern w:val="2"/>
                <w:szCs w:val="24"/>
              </w:rPr>
              <w:t>) procento</w:t>
            </w:r>
            <w:r>
              <w:rPr>
                <w:bCs/>
                <w:color w:val="000000"/>
                <w:kern w:val="2"/>
                <w:szCs w:val="24"/>
              </w:rPr>
              <w:t xml:space="preserve"> dydžio delspinigius nuo neapmokėtos sumos be PVM už kiekvieną vėlavimo </w:t>
            </w:r>
            <w:r w:rsidRPr="008D6725">
              <w:rPr>
                <w:bCs/>
                <w:kern w:val="2"/>
                <w:szCs w:val="24"/>
              </w:rPr>
              <w:t>dieną.</w:t>
            </w:r>
          </w:p>
        </w:tc>
      </w:tr>
      <w:tr w:rsidR="005A080B" w14:paraId="2C60DAC2" w14:textId="77777777">
        <w:trPr>
          <w:trHeight w:val="300"/>
        </w:trPr>
        <w:tc>
          <w:tcPr>
            <w:tcW w:w="3094" w:type="dxa"/>
            <w:gridSpan w:val="2"/>
          </w:tcPr>
          <w:p w14:paraId="1BA2D9E1" w14:textId="425BB12B" w:rsidR="005A080B" w:rsidRDefault="005A080B" w:rsidP="005A080B">
            <w:pPr>
              <w:rPr>
                <w:b/>
                <w:kern w:val="2"/>
                <w:szCs w:val="24"/>
              </w:rPr>
            </w:pPr>
            <w:r>
              <w:rPr>
                <w:b/>
                <w:szCs w:val="24"/>
              </w:rPr>
              <w:t>9.2. Tiekėjui taikomos netesybos</w:t>
            </w:r>
          </w:p>
        </w:tc>
        <w:tc>
          <w:tcPr>
            <w:tcW w:w="6441" w:type="dxa"/>
            <w:gridSpan w:val="2"/>
          </w:tcPr>
          <w:p w14:paraId="2A5DA7FD" w14:textId="04901A03" w:rsidR="005A080B" w:rsidRDefault="005A080B" w:rsidP="005A080B">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8B759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8B759C">
              <w:rPr>
                <w:szCs w:val="24"/>
                <w:lang w:val="lt"/>
              </w:rPr>
              <w:t xml:space="preserve">dieną </w:t>
            </w:r>
            <w:r>
              <w:rPr>
                <w:color w:val="000000"/>
                <w:szCs w:val="24"/>
                <w:lang w:val="lt"/>
              </w:rPr>
              <w:t>nuo laiku nesuteiktų Paslaugų ar kitų sutartinių įsipareigojimų nevykdymo kainos be PVM.</w:t>
            </w:r>
          </w:p>
          <w:p w14:paraId="66025186" w14:textId="773BB787" w:rsidR="005A080B" w:rsidRDefault="005A080B" w:rsidP="005A080B">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B759C">
              <w:rPr>
                <w:szCs w:val="24"/>
                <w:lang w:val="lt"/>
              </w:rPr>
              <w:t>0,02 (dvi šimtosios) procento</w:t>
            </w:r>
            <w:r>
              <w:rPr>
                <w:color w:val="4472C4"/>
                <w:szCs w:val="24"/>
                <w:lang w:val="lt"/>
              </w:rPr>
              <w:t xml:space="preserve"> </w:t>
            </w:r>
            <w:r>
              <w:rPr>
                <w:color w:val="000000"/>
                <w:szCs w:val="24"/>
                <w:lang w:val="lt"/>
              </w:rPr>
              <w:t xml:space="preserve">dydžio delspinigius už kiekvieną uždelstą </w:t>
            </w:r>
            <w:r w:rsidRPr="008B759C">
              <w:rPr>
                <w:szCs w:val="24"/>
                <w:lang w:val="lt"/>
              </w:rPr>
              <w:t>dieną</w:t>
            </w:r>
            <w:r>
              <w:rPr>
                <w:color w:val="FF0000"/>
                <w:szCs w:val="24"/>
                <w:lang w:val="lt"/>
              </w:rPr>
              <w:t xml:space="preserve"> </w:t>
            </w:r>
            <w:r>
              <w:rPr>
                <w:color w:val="000000"/>
                <w:szCs w:val="24"/>
                <w:lang w:val="lt"/>
              </w:rPr>
              <w:t>nuo laiku negrąžintos permokos kainos be PVM.</w:t>
            </w:r>
          </w:p>
          <w:p w14:paraId="0E6DFBC8" w14:textId="48FCA888" w:rsidR="005A080B" w:rsidRDefault="005A080B" w:rsidP="005A080B">
            <w:pPr>
              <w:rPr>
                <w:b/>
                <w:kern w:val="2"/>
                <w:szCs w:val="24"/>
              </w:rPr>
            </w:pPr>
            <w:r>
              <w:rPr>
                <w:color w:val="000000"/>
                <w:kern w:val="2"/>
              </w:rPr>
              <w:t>9.2.3. Tiekėjas privalo sumokėti Pirkėjui netesybas per 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5A080B" w14:paraId="681F27EE" w14:textId="77777777">
        <w:trPr>
          <w:trHeight w:val="300"/>
        </w:trPr>
        <w:tc>
          <w:tcPr>
            <w:tcW w:w="3094" w:type="dxa"/>
            <w:gridSpan w:val="2"/>
          </w:tcPr>
          <w:p w14:paraId="1AB519AC" w14:textId="7CBD3645" w:rsidR="005A080B" w:rsidRDefault="005A080B" w:rsidP="005A08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32121DBC" w:rsidR="005A080B" w:rsidRDefault="005A080B" w:rsidP="005A080B">
            <w:pPr>
              <w:rPr>
                <w:bCs/>
                <w:kern w:val="2"/>
                <w:szCs w:val="24"/>
              </w:rPr>
            </w:pPr>
            <w:r>
              <w:rPr>
                <w:bCs/>
                <w:kern w:val="2"/>
                <w:szCs w:val="24"/>
              </w:rPr>
              <w:t>9.3.1. Nutraukus Sutartį dėl esminio Sutarties pažeidimo, mokama 10 000,00 (dešimties tūkstančių) Eur dydžio bauda.</w:t>
            </w:r>
          </w:p>
          <w:p w14:paraId="7CBFE0C7" w14:textId="0C8ACEC1" w:rsidR="005A080B" w:rsidRDefault="005A080B" w:rsidP="005A080B">
            <w:pPr>
              <w:rPr>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8 000,00 (aštuonių tūkstančių) Eur dydžio bauda.</w:t>
            </w:r>
          </w:p>
        </w:tc>
      </w:tr>
      <w:tr w:rsidR="005A080B" w14:paraId="3A1BC4FA" w14:textId="77777777">
        <w:trPr>
          <w:trHeight w:val="300"/>
        </w:trPr>
        <w:tc>
          <w:tcPr>
            <w:tcW w:w="3094" w:type="dxa"/>
            <w:gridSpan w:val="2"/>
          </w:tcPr>
          <w:p w14:paraId="0E4BB632" w14:textId="0AF19C99" w:rsidR="005A080B" w:rsidRDefault="005A080B" w:rsidP="005A08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031A06" w:rsidR="005A080B" w:rsidRDefault="005A080B" w:rsidP="005A080B">
            <w:pPr>
              <w:rPr>
                <w:kern w:val="2"/>
                <w:szCs w:val="24"/>
              </w:rPr>
            </w:pPr>
            <w:r w:rsidRPr="00E91156">
              <w:rPr>
                <w:bCs/>
                <w:kern w:val="2"/>
                <w:szCs w:val="24"/>
              </w:rPr>
              <w:t>5</w:t>
            </w:r>
            <w:r>
              <w:rPr>
                <w:bCs/>
                <w:kern w:val="2"/>
                <w:szCs w:val="24"/>
              </w:rPr>
              <w:t xml:space="preserve"> </w:t>
            </w:r>
            <w:r w:rsidRPr="00E91156">
              <w:rPr>
                <w:bCs/>
                <w:kern w:val="2"/>
                <w:szCs w:val="24"/>
              </w:rPr>
              <w:t>000</w:t>
            </w:r>
            <w:r>
              <w:rPr>
                <w:bCs/>
                <w:kern w:val="2"/>
                <w:szCs w:val="24"/>
              </w:rPr>
              <w:t>,00</w:t>
            </w:r>
            <w:r w:rsidRPr="00E91156">
              <w:rPr>
                <w:bCs/>
                <w:kern w:val="2"/>
                <w:szCs w:val="24"/>
              </w:rPr>
              <w:t xml:space="preserve"> (penki tūkstanči</w:t>
            </w:r>
            <w:r>
              <w:rPr>
                <w:bCs/>
                <w:kern w:val="2"/>
                <w:szCs w:val="24"/>
              </w:rPr>
              <w:t>ai</w:t>
            </w:r>
            <w:r w:rsidRPr="00E91156">
              <w:rPr>
                <w:bCs/>
                <w:kern w:val="2"/>
                <w:szCs w:val="24"/>
              </w:rPr>
              <w:t>) Eur</w:t>
            </w:r>
            <w:r>
              <w:rPr>
                <w:bCs/>
                <w:kern w:val="2"/>
                <w:szCs w:val="24"/>
              </w:rPr>
              <w:t>.</w:t>
            </w:r>
          </w:p>
        </w:tc>
      </w:tr>
      <w:tr w:rsidR="005A080B" w14:paraId="02A0AD2F" w14:textId="77777777">
        <w:trPr>
          <w:trHeight w:val="300"/>
        </w:trPr>
        <w:tc>
          <w:tcPr>
            <w:tcW w:w="3094" w:type="dxa"/>
            <w:gridSpan w:val="2"/>
          </w:tcPr>
          <w:p w14:paraId="566076A6" w14:textId="1092562B" w:rsidR="005A080B" w:rsidRDefault="005A080B" w:rsidP="005A080B">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18375CAC" w:rsidR="005A080B" w:rsidRDefault="005A080B" w:rsidP="005A080B">
            <w:pPr>
              <w:rPr>
                <w:bCs/>
                <w:color w:val="000000"/>
                <w:kern w:val="2"/>
                <w:szCs w:val="24"/>
              </w:rPr>
            </w:pPr>
            <w:r>
              <w:rPr>
                <w:bCs/>
                <w:color w:val="000000"/>
                <w:kern w:val="2"/>
                <w:szCs w:val="24"/>
              </w:rPr>
              <w:t>1000,00 (vieno tūkstančio) Eur.</w:t>
            </w:r>
          </w:p>
          <w:p w14:paraId="6A8F7802" w14:textId="77777777" w:rsidR="005A080B" w:rsidRDefault="005A080B" w:rsidP="005A080B">
            <w:pPr>
              <w:rPr>
                <w:bCs/>
                <w:kern w:val="2"/>
                <w:szCs w:val="24"/>
              </w:rPr>
            </w:pPr>
          </w:p>
          <w:p w14:paraId="25E80DCC" w14:textId="77777777" w:rsidR="005A080B" w:rsidRDefault="005A080B" w:rsidP="005A080B">
            <w:pPr>
              <w:rPr>
                <w:bCs/>
                <w:kern w:val="2"/>
                <w:szCs w:val="24"/>
              </w:rPr>
            </w:pPr>
          </w:p>
          <w:p w14:paraId="748DE540" w14:textId="4735AC16" w:rsidR="005A080B" w:rsidRDefault="005A080B" w:rsidP="005A080B">
            <w:pPr>
              <w:rPr>
                <w:color w:val="4472C4"/>
                <w:kern w:val="2"/>
                <w:szCs w:val="24"/>
              </w:rPr>
            </w:pPr>
          </w:p>
        </w:tc>
      </w:tr>
      <w:tr w:rsidR="005A080B" w14:paraId="7439E02A" w14:textId="77777777">
        <w:trPr>
          <w:trHeight w:val="300"/>
        </w:trPr>
        <w:tc>
          <w:tcPr>
            <w:tcW w:w="3094" w:type="dxa"/>
            <w:gridSpan w:val="2"/>
          </w:tcPr>
          <w:p w14:paraId="69208AF6" w14:textId="7EE0BDAD" w:rsidR="005A080B" w:rsidRDefault="005A080B" w:rsidP="005A080B">
            <w:pPr>
              <w:rPr>
                <w:b/>
                <w:kern w:val="2"/>
                <w:szCs w:val="24"/>
              </w:rPr>
            </w:pPr>
            <w:r>
              <w:rPr>
                <w:b/>
                <w:kern w:val="2"/>
                <w:szCs w:val="24"/>
              </w:rPr>
              <w:t>9.6. Tiekėjui / Pirkėjui taikoma bauda dėl konfidencialumo reikalavimų nesilaikymo</w:t>
            </w:r>
          </w:p>
        </w:tc>
        <w:tc>
          <w:tcPr>
            <w:tcW w:w="6441" w:type="dxa"/>
            <w:gridSpan w:val="2"/>
          </w:tcPr>
          <w:p w14:paraId="30A99159" w14:textId="042ADBBB" w:rsidR="005A080B" w:rsidRPr="005A2D7B" w:rsidRDefault="005A080B" w:rsidP="005A080B">
            <w:pPr>
              <w:rPr>
                <w:kern w:val="2"/>
                <w:szCs w:val="24"/>
              </w:rPr>
            </w:pPr>
            <w:r w:rsidRPr="005A2D7B">
              <w:rPr>
                <w:bCs/>
                <w:kern w:val="2"/>
                <w:szCs w:val="24"/>
              </w:rPr>
              <w:t>1</w:t>
            </w:r>
            <w:r>
              <w:rPr>
                <w:bCs/>
                <w:kern w:val="2"/>
                <w:szCs w:val="24"/>
              </w:rPr>
              <w:t xml:space="preserve"> </w:t>
            </w:r>
            <w:r w:rsidRPr="005A2D7B">
              <w:rPr>
                <w:bCs/>
                <w:kern w:val="2"/>
                <w:szCs w:val="24"/>
              </w:rPr>
              <w:t>000</w:t>
            </w:r>
            <w:r>
              <w:rPr>
                <w:bCs/>
                <w:kern w:val="2"/>
                <w:szCs w:val="24"/>
              </w:rPr>
              <w:t>,00</w:t>
            </w:r>
            <w:r w:rsidRPr="005A2D7B">
              <w:rPr>
                <w:bCs/>
                <w:kern w:val="2"/>
                <w:szCs w:val="24"/>
              </w:rPr>
              <w:t xml:space="preserve"> (vieno tūkstančio) eurų dydžio bauda už kiekvieną tokį atvejį ne vėliau kaip per 10 (dešimt) kalendorinių dienų nuo Pirkėjo rašytinio pareikalavimo dienos. Pirkėjas turi teisę išskaičiuoti baudą iš Tiekėjui mokėtinų sumų.</w:t>
            </w:r>
          </w:p>
        </w:tc>
      </w:tr>
      <w:tr w:rsidR="005A080B" w14:paraId="1E6BA83A" w14:textId="77777777">
        <w:trPr>
          <w:trHeight w:val="300"/>
        </w:trPr>
        <w:tc>
          <w:tcPr>
            <w:tcW w:w="3094" w:type="dxa"/>
            <w:gridSpan w:val="2"/>
          </w:tcPr>
          <w:p w14:paraId="6B59AD7B" w14:textId="3DB423A4" w:rsidR="005A080B" w:rsidRDefault="005A080B" w:rsidP="005A080B">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7D97DAC" w:rsidR="005A080B" w:rsidRDefault="005A080B" w:rsidP="005A080B">
            <w:pPr>
              <w:rPr>
                <w:color w:val="4472C4"/>
                <w:kern w:val="2"/>
                <w:szCs w:val="24"/>
              </w:rPr>
            </w:pPr>
            <w:r>
              <w:rPr>
                <w:bCs/>
                <w:szCs w:val="24"/>
              </w:rPr>
              <w:t xml:space="preserve">Netaikoma </w:t>
            </w:r>
          </w:p>
        </w:tc>
      </w:tr>
      <w:tr w:rsidR="005A080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A080B" w:rsidRDefault="005A080B" w:rsidP="005A080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080B" w:rsidRDefault="005A080B" w:rsidP="005A080B">
            <w:pPr>
              <w:rPr>
                <w:bCs/>
                <w:kern w:val="2"/>
                <w:szCs w:val="24"/>
              </w:rPr>
            </w:pPr>
            <w:r>
              <w:rPr>
                <w:bCs/>
                <w:kern w:val="2"/>
                <w:szCs w:val="24"/>
              </w:rPr>
              <w:t>Netaikoma</w:t>
            </w:r>
          </w:p>
          <w:p w14:paraId="4D564143" w14:textId="77777777" w:rsidR="005A080B" w:rsidRDefault="005A080B" w:rsidP="005A080B">
            <w:pPr>
              <w:rPr>
                <w:bCs/>
                <w:kern w:val="2"/>
                <w:szCs w:val="24"/>
              </w:rPr>
            </w:pPr>
          </w:p>
          <w:p w14:paraId="5AD4BC1A" w14:textId="00B46BFC" w:rsidR="005A080B" w:rsidRDefault="005A080B" w:rsidP="005A080B">
            <w:pPr>
              <w:rPr>
                <w:color w:val="4472C4"/>
                <w:kern w:val="2"/>
                <w:szCs w:val="24"/>
              </w:rPr>
            </w:pPr>
          </w:p>
        </w:tc>
      </w:tr>
      <w:tr w:rsidR="005A080B" w14:paraId="126A6D36" w14:textId="77777777">
        <w:trPr>
          <w:trHeight w:val="300"/>
        </w:trPr>
        <w:tc>
          <w:tcPr>
            <w:tcW w:w="3094" w:type="dxa"/>
            <w:gridSpan w:val="2"/>
          </w:tcPr>
          <w:p w14:paraId="10384E36" w14:textId="4FFA607E" w:rsidR="005A080B" w:rsidRDefault="005A080B" w:rsidP="005A080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5A080B" w:rsidRDefault="005A080B" w:rsidP="005A080B">
            <w:pPr>
              <w:rPr>
                <w:bCs/>
                <w:kern w:val="2"/>
                <w:szCs w:val="24"/>
              </w:rPr>
            </w:pPr>
            <w:r>
              <w:rPr>
                <w:bCs/>
                <w:kern w:val="2"/>
                <w:szCs w:val="24"/>
              </w:rPr>
              <w:t>Netaikoma</w:t>
            </w:r>
          </w:p>
          <w:p w14:paraId="6F5E6DA7" w14:textId="77777777" w:rsidR="005A080B" w:rsidRDefault="005A080B" w:rsidP="005A080B">
            <w:pPr>
              <w:rPr>
                <w:bCs/>
                <w:kern w:val="2"/>
                <w:szCs w:val="24"/>
              </w:rPr>
            </w:pPr>
          </w:p>
          <w:p w14:paraId="3293B58C" w14:textId="77777777" w:rsidR="005A080B" w:rsidRDefault="005A080B" w:rsidP="005A080B">
            <w:pPr>
              <w:rPr>
                <w:bCs/>
                <w:szCs w:val="24"/>
              </w:rPr>
            </w:pPr>
          </w:p>
          <w:p w14:paraId="39D0982B" w14:textId="77777777" w:rsidR="005A080B" w:rsidRDefault="005A080B" w:rsidP="005A080B">
            <w:pPr>
              <w:rPr>
                <w:color w:val="4472C4"/>
                <w:kern w:val="2"/>
                <w:szCs w:val="24"/>
              </w:rPr>
            </w:pPr>
          </w:p>
        </w:tc>
      </w:tr>
      <w:tr w:rsidR="005A080B" w14:paraId="77AEF0AE" w14:textId="77777777">
        <w:trPr>
          <w:trHeight w:val="300"/>
        </w:trPr>
        <w:tc>
          <w:tcPr>
            <w:tcW w:w="3094" w:type="dxa"/>
            <w:gridSpan w:val="2"/>
          </w:tcPr>
          <w:p w14:paraId="17EC5DF4" w14:textId="49390910" w:rsidR="005A080B" w:rsidRDefault="005A080B" w:rsidP="005A080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C230EC0" w:rsidR="005A080B" w:rsidRDefault="005A080B" w:rsidP="005A080B">
            <w:pPr>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 xml:space="preserve">1 (vienas) procentas nuo </w:t>
            </w:r>
            <w:r w:rsidRPr="00C06EB0">
              <w:rPr>
                <w:noProof/>
                <w:color w:val="4472C4"/>
                <w:kern w:val="2"/>
                <w:szCs w:val="24"/>
              </w:rPr>
              <w:t xml:space="preserve"> </w:t>
            </w:r>
            <w:r w:rsidRPr="009B3B42">
              <w:rPr>
                <w:noProof/>
                <w:kern w:val="2"/>
                <w:szCs w:val="24"/>
              </w:rPr>
              <w:t xml:space="preserve">Pradinės Sutarties vertės. </w:t>
            </w:r>
          </w:p>
        </w:tc>
      </w:tr>
      <w:tr w:rsidR="005A080B" w14:paraId="7412B22E" w14:textId="77777777">
        <w:trPr>
          <w:trHeight w:val="300"/>
        </w:trPr>
        <w:tc>
          <w:tcPr>
            <w:tcW w:w="9535" w:type="dxa"/>
            <w:gridSpan w:val="4"/>
          </w:tcPr>
          <w:p w14:paraId="0D543F72" w14:textId="77777777" w:rsidR="005A080B" w:rsidRDefault="005A080B" w:rsidP="005A080B">
            <w:pPr>
              <w:jc w:val="center"/>
              <w:rPr>
                <w:color w:val="4472C4"/>
                <w:kern w:val="2"/>
                <w:szCs w:val="24"/>
              </w:rPr>
            </w:pPr>
            <w:r>
              <w:rPr>
                <w:b/>
                <w:kern w:val="2"/>
                <w:szCs w:val="24"/>
              </w:rPr>
              <w:t>10. ESMINĖS SUTARTIES SĄLYGOS</w:t>
            </w:r>
          </w:p>
        </w:tc>
      </w:tr>
      <w:tr w:rsidR="005A080B" w14:paraId="4A74E676" w14:textId="77777777">
        <w:trPr>
          <w:trHeight w:val="300"/>
        </w:trPr>
        <w:tc>
          <w:tcPr>
            <w:tcW w:w="3094" w:type="dxa"/>
            <w:gridSpan w:val="2"/>
          </w:tcPr>
          <w:p w14:paraId="0C4A90A4" w14:textId="48800356" w:rsidR="005A080B" w:rsidRDefault="005A080B" w:rsidP="005A080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666796E" w:rsidR="005A080B" w:rsidRDefault="005A080B" w:rsidP="005A080B">
            <w:pPr>
              <w:rPr>
                <w:color w:val="4472C4"/>
                <w:kern w:val="2"/>
                <w:szCs w:val="24"/>
              </w:rPr>
            </w:pPr>
            <w:r>
              <w:rPr>
                <w:kern w:val="2"/>
                <w:szCs w:val="24"/>
              </w:rPr>
              <w:t>10.1.</w:t>
            </w:r>
            <w:r w:rsidR="00E321A6">
              <w:rPr>
                <w:kern w:val="2"/>
                <w:szCs w:val="24"/>
              </w:rPr>
              <w:t>1</w:t>
            </w:r>
            <w:r>
              <w:rPr>
                <w:kern w:val="2"/>
                <w:szCs w:val="24"/>
              </w:rPr>
              <w:t xml:space="preserve">. </w:t>
            </w:r>
            <w:r w:rsidRPr="008B759C">
              <w:rPr>
                <w:kern w:val="2"/>
                <w:szCs w:val="24"/>
              </w:rPr>
              <w:t>Paslaug</w:t>
            </w:r>
            <w:r>
              <w:rPr>
                <w:kern w:val="2"/>
                <w:szCs w:val="24"/>
              </w:rPr>
              <w:t>ų teikimas Techninėje specifikacijoje nustatytais terminais.</w:t>
            </w:r>
          </w:p>
        </w:tc>
      </w:tr>
      <w:tr w:rsidR="005A080B" w14:paraId="68A8F8F5" w14:textId="77777777">
        <w:trPr>
          <w:trHeight w:val="300"/>
        </w:trPr>
        <w:tc>
          <w:tcPr>
            <w:tcW w:w="3094" w:type="dxa"/>
            <w:gridSpan w:val="2"/>
          </w:tcPr>
          <w:p w14:paraId="458F7686" w14:textId="28A3D4D6" w:rsidR="005A080B" w:rsidRPr="00DB60E1" w:rsidRDefault="005A080B" w:rsidP="005A080B">
            <w:pPr>
              <w:rPr>
                <w:b/>
                <w:kern w:val="2"/>
                <w:szCs w:val="24"/>
              </w:rPr>
            </w:pPr>
            <w:r>
              <w:rPr>
                <w:b/>
                <w:bCs/>
              </w:rPr>
              <w:t>10.2</w:t>
            </w:r>
            <w:r w:rsidRPr="00D37DAE">
              <w:rPr>
                <w:b/>
                <w:bCs/>
              </w:rPr>
              <w:t>. Dideli arba nuolatiniai esminės Sutarties sąlygos vykdymo trūkumai</w:t>
            </w:r>
          </w:p>
        </w:tc>
        <w:tc>
          <w:tcPr>
            <w:tcW w:w="6441" w:type="dxa"/>
            <w:gridSpan w:val="2"/>
          </w:tcPr>
          <w:p w14:paraId="2BC2BBBD" w14:textId="63BAB7D5" w:rsidR="005A080B" w:rsidRDefault="005A080B" w:rsidP="003B19C2">
            <w:pPr>
              <w:tabs>
                <w:tab w:val="left" w:pos="567"/>
              </w:tabs>
              <w:spacing w:line="276" w:lineRule="auto"/>
              <w:jc w:val="both"/>
              <w:textAlignment w:val="baseline"/>
              <w:rPr>
                <w:kern w:val="2"/>
                <w:szCs w:val="24"/>
              </w:rPr>
            </w:pPr>
            <w:r>
              <w:rPr>
                <w:rFonts w:eastAsia="Arial"/>
              </w:rPr>
              <w:t>10.2.1. Tiekėjas, gavęs perkančiosios organizacijos preliminarų užsakymą, ilgiau kaip 2 (dvi) darbo dienas vėluoja parengti ir pateikti 3 (tris) siūlomus meniu variantus.</w:t>
            </w:r>
          </w:p>
        </w:tc>
      </w:tr>
      <w:tr w:rsidR="005A080B" w14:paraId="5D5614C8" w14:textId="77777777">
        <w:trPr>
          <w:trHeight w:val="300"/>
        </w:trPr>
        <w:tc>
          <w:tcPr>
            <w:tcW w:w="9535" w:type="dxa"/>
            <w:gridSpan w:val="4"/>
          </w:tcPr>
          <w:p w14:paraId="01BA2625" w14:textId="77777777" w:rsidR="005A080B" w:rsidRDefault="005A080B" w:rsidP="005A080B">
            <w:pPr>
              <w:jc w:val="center"/>
              <w:rPr>
                <w:b/>
                <w:kern w:val="2"/>
                <w:szCs w:val="24"/>
              </w:rPr>
            </w:pPr>
            <w:r>
              <w:rPr>
                <w:b/>
                <w:kern w:val="2"/>
                <w:szCs w:val="24"/>
              </w:rPr>
              <w:t>11. SUTARTIES GALIOJIMAS IR KEITIMAS</w:t>
            </w:r>
          </w:p>
        </w:tc>
      </w:tr>
      <w:tr w:rsidR="005A080B" w14:paraId="01B4A21F" w14:textId="77777777">
        <w:trPr>
          <w:trHeight w:val="300"/>
        </w:trPr>
        <w:tc>
          <w:tcPr>
            <w:tcW w:w="3094" w:type="dxa"/>
            <w:gridSpan w:val="2"/>
          </w:tcPr>
          <w:p w14:paraId="4A683777" w14:textId="77777777" w:rsidR="005A080B" w:rsidRDefault="005A080B" w:rsidP="005A080B">
            <w:pPr>
              <w:rPr>
                <w:b/>
                <w:kern w:val="2"/>
                <w:szCs w:val="24"/>
              </w:rPr>
            </w:pPr>
            <w:r>
              <w:rPr>
                <w:b/>
                <w:szCs w:val="24"/>
              </w:rPr>
              <w:t>11.1. Sutarties sudarymas ir įsigaliojimas</w:t>
            </w:r>
          </w:p>
        </w:tc>
        <w:tc>
          <w:tcPr>
            <w:tcW w:w="6441" w:type="dxa"/>
            <w:gridSpan w:val="2"/>
          </w:tcPr>
          <w:p w14:paraId="506289CF" w14:textId="77777777" w:rsidR="005A080B" w:rsidRDefault="005A080B" w:rsidP="005A080B">
            <w:pPr>
              <w:jc w:val="both"/>
              <w:rPr>
                <w:kern w:val="2"/>
                <w:szCs w:val="24"/>
              </w:rPr>
            </w:pPr>
            <w:r>
              <w:rPr>
                <w:kern w:val="2"/>
                <w:szCs w:val="24"/>
              </w:rPr>
              <w:t>Ši Sutartis laikoma sudaryta, kai (pirma) ją pasirašo abi Šalys, ir (antra) pateikiamas sutarties įvykdymo užtikrinimas.</w:t>
            </w:r>
          </w:p>
          <w:p w14:paraId="7396F7FD" w14:textId="1D388783" w:rsidR="005A080B" w:rsidRDefault="005A080B" w:rsidP="005A080B">
            <w:pPr>
              <w:rPr>
                <w:color w:val="4472C4"/>
                <w:kern w:val="2"/>
                <w:szCs w:val="24"/>
              </w:rPr>
            </w:pPr>
            <w:r>
              <w:rPr>
                <w:kern w:val="2"/>
                <w:szCs w:val="24"/>
              </w:rPr>
              <w:t xml:space="preserve">Sutartis galioja iki visiško prievolių įvykdymo (kol bus išnaudota Pradinės Sutarties vertė, bet jos terminas negali būti ilgesnis kaip </w:t>
            </w:r>
            <w:r w:rsidRPr="007E14F5">
              <w:rPr>
                <w:kern w:val="2"/>
                <w:szCs w:val="24"/>
              </w:rPr>
              <w:t xml:space="preserve">iki </w:t>
            </w:r>
            <w:r w:rsidRPr="007E14F5">
              <w:rPr>
                <w:szCs w:val="24"/>
              </w:rPr>
              <w:t>2027 m. rugpjūčio 31 d</w:t>
            </w:r>
            <w:r>
              <w:rPr>
                <w:kern w:val="2"/>
                <w:szCs w:val="24"/>
              </w:rPr>
              <w:t>.</w:t>
            </w:r>
          </w:p>
        </w:tc>
      </w:tr>
      <w:tr w:rsidR="005A080B" w14:paraId="0D3292E1" w14:textId="77777777">
        <w:trPr>
          <w:trHeight w:val="300"/>
        </w:trPr>
        <w:tc>
          <w:tcPr>
            <w:tcW w:w="3094" w:type="dxa"/>
            <w:gridSpan w:val="2"/>
          </w:tcPr>
          <w:p w14:paraId="09BC2075" w14:textId="316E2550" w:rsidR="005A080B" w:rsidRDefault="005A080B" w:rsidP="005A080B">
            <w:pPr>
              <w:rPr>
                <w:b/>
                <w:kern w:val="2"/>
                <w:szCs w:val="24"/>
              </w:rPr>
            </w:pPr>
            <w:r>
              <w:rPr>
                <w:b/>
                <w:kern w:val="2"/>
                <w:szCs w:val="24"/>
              </w:rPr>
              <w:t>11.2. Sutarties galiojimo termino pratęsimas</w:t>
            </w:r>
          </w:p>
        </w:tc>
        <w:tc>
          <w:tcPr>
            <w:tcW w:w="6441" w:type="dxa"/>
            <w:gridSpan w:val="2"/>
          </w:tcPr>
          <w:p w14:paraId="7197E005" w14:textId="77777777" w:rsidR="005A080B" w:rsidRDefault="005A080B" w:rsidP="005A080B">
            <w:pPr>
              <w:rPr>
                <w:kern w:val="2"/>
                <w:szCs w:val="24"/>
              </w:rPr>
            </w:pPr>
            <w:r>
              <w:rPr>
                <w:kern w:val="2"/>
                <w:szCs w:val="24"/>
              </w:rPr>
              <w:t>Netaikoma</w:t>
            </w:r>
          </w:p>
          <w:p w14:paraId="6A7A18C0" w14:textId="77777777" w:rsidR="005A080B" w:rsidRDefault="005A080B" w:rsidP="005A080B">
            <w:pPr>
              <w:rPr>
                <w:kern w:val="2"/>
                <w:szCs w:val="24"/>
              </w:rPr>
            </w:pPr>
          </w:p>
          <w:p w14:paraId="782060E8" w14:textId="456E62B2" w:rsidR="005A080B" w:rsidRDefault="005A080B" w:rsidP="005A080B">
            <w:pPr>
              <w:rPr>
                <w:kern w:val="2"/>
                <w:szCs w:val="24"/>
              </w:rPr>
            </w:pPr>
          </w:p>
        </w:tc>
      </w:tr>
      <w:tr w:rsidR="005A080B" w14:paraId="7FE809EC" w14:textId="77777777">
        <w:trPr>
          <w:trHeight w:val="300"/>
        </w:trPr>
        <w:tc>
          <w:tcPr>
            <w:tcW w:w="9535" w:type="dxa"/>
            <w:gridSpan w:val="4"/>
          </w:tcPr>
          <w:p w14:paraId="1418389D" w14:textId="77777777" w:rsidR="005A080B" w:rsidRDefault="005A080B" w:rsidP="005A080B">
            <w:pPr>
              <w:jc w:val="center"/>
              <w:rPr>
                <w:b/>
                <w:kern w:val="2"/>
                <w:szCs w:val="24"/>
              </w:rPr>
            </w:pPr>
            <w:r>
              <w:rPr>
                <w:b/>
                <w:kern w:val="2"/>
                <w:szCs w:val="24"/>
              </w:rPr>
              <w:t>12. SUTARTIES NUTRAUKIMAS</w:t>
            </w:r>
          </w:p>
          <w:p w14:paraId="6839791C" w14:textId="77777777" w:rsidR="005A080B" w:rsidRDefault="005A080B" w:rsidP="005A080B">
            <w:pPr>
              <w:jc w:val="center"/>
              <w:rPr>
                <w:b/>
                <w:kern w:val="2"/>
                <w:szCs w:val="24"/>
              </w:rPr>
            </w:pPr>
          </w:p>
        </w:tc>
      </w:tr>
      <w:tr w:rsidR="005A080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080B" w:rsidRDefault="005A080B" w:rsidP="005A080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5A080B" w:rsidRDefault="005A080B" w:rsidP="005A080B">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D2B55E0" w:rsidR="005A080B" w:rsidRDefault="005A080B" w:rsidP="005A080B">
            <w:pPr>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A080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080B" w:rsidRDefault="005A080B" w:rsidP="005A080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D2DF92" w14:textId="2355AC76" w:rsidR="005A080B" w:rsidRDefault="005A080B" w:rsidP="005A080B">
            <w:pPr>
              <w:rPr>
                <w:color w:val="FF0000"/>
                <w:kern w:val="2"/>
                <w:szCs w:val="24"/>
              </w:rPr>
            </w:pPr>
            <w:r w:rsidRPr="008B759C">
              <w:rPr>
                <w:kern w:val="2"/>
                <w:szCs w:val="24"/>
              </w:rPr>
              <w:t>12.2.1. jeigu Tiekėjas nevykdo prisiimtų įsipareigojimų už Sutartyje nustatytus Sutarties įkainius;</w:t>
            </w:r>
            <w:r>
              <w:rPr>
                <w:color w:val="FF0000"/>
                <w:szCs w:val="24"/>
              </w:rPr>
              <w:t xml:space="preserve"> </w:t>
            </w:r>
          </w:p>
          <w:p w14:paraId="59D7E224" w14:textId="4DB7A1DE" w:rsidR="005A080B" w:rsidRPr="008B759C" w:rsidRDefault="005A080B" w:rsidP="005A080B">
            <w:pPr>
              <w:spacing w:line="257" w:lineRule="auto"/>
              <w:jc w:val="both"/>
              <w:rPr>
                <w:rFonts w:eastAsia="Arial"/>
                <w:kern w:val="2"/>
                <w:szCs w:val="24"/>
                <w:lang w:val="lt"/>
              </w:rPr>
            </w:pPr>
            <w:r w:rsidRPr="008B759C">
              <w:rPr>
                <w:rFonts w:eastAsia="Arial"/>
                <w:kern w:val="2"/>
                <w:szCs w:val="24"/>
                <w:lang w:val="lt"/>
              </w:rPr>
              <w:t>12.2.2. jeigu Tiekėjas nesilaiko Sutartyje nustatytų Paslaugų teikimo terminų 2 (du) kartus iš eilės arba daugiau nei 2 (du) kartus vėluoja suteikti Paslaugas daugiau nei 2 (dvi) valandas  nuo Sutartyje nustatyto Paslaugų suteikimo termino;</w:t>
            </w:r>
          </w:p>
          <w:p w14:paraId="4A0B73D1" w14:textId="18C99054" w:rsidR="005A080B" w:rsidRPr="008B759C" w:rsidRDefault="005A080B" w:rsidP="005A08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12.2.3. jeigu Tiekėjas pažeidžia Paslaugų suteikimo terminus ir priskaičiuotų netesybų už vėlavimą suma viršija 20 (dvidešimt) proc. Pradinės sutarties vertės;</w:t>
            </w:r>
          </w:p>
          <w:p w14:paraId="3466F29E" w14:textId="07B29AD2" w:rsidR="005A080B" w:rsidRPr="008B759C" w:rsidRDefault="005A080B" w:rsidP="005A08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12.2.4. Tiekėjas pažeidžia Paslaugų suteikimo terminus ir dėl Paslaugų suteikimo vėlavimo Paslaugos tampa nebereikalingos;</w:t>
            </w:r>
          </w:p>
          <w:p w14:paraId="6C765B22" w14:textId="69EA1585" w:rsidR="005A080B" w:rsidRPr="008B759C" w:rsidRDefault="005A080B" w:rsidP="005A08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12.2.5. Tiekėjas daugiau kaip 2 (du) kartus suteikia Paslaugas, kurios neatitinka Sutartyje ir (ar) įstatymuose nustatytų reikalavimų Paslaugoms;</w:t>
            </w:r>
          </w:p>
          <w:p w14:paraId="0ACC791A" w14:textId="5C557353" w:rsidR="005A080B" w:rsidRPr="008B759C" w:rsidRDefault="005A080B" w:rsidP="005A080B">
            <w:pPr>
              <w:tabs>
                <w:tab w:val="left" w:pos="567"/>
                <w:tab w:val="left" w:pos="851"/>
                <w:tab w:val="left" w:pos="992"/>
                <w:tab w:val="left" w:pos="1134"/>
              </w:tabs>
              <w:spacing w:line="257" w:lineRule="auto"/>
              <w:jc w:val="both"/>
              <w:rPr>
                <w:rFonts w:eastAsia="Arial"/>
                <w:kern w:val="2"/>
                <w:szCs w:val="24"/>
                <w:lang w:val="lt"/>
              </w:rPr>
            </w:pPr>
            <w:r w:rsidRPr="008B759C">
              <w:rPr>
                <w:rFonts w:eastAsia="Arial"/>
                <w:kern w:val="2"/>
                <w:szCs w:val="24"/>
                <w:lang w:val="lt"/>
              </w:rPr>
              <w:t>12.2.6. Tiekėjas pažeidžia šios Sutarties nuostatas, reglamentuojančias konkurenciją, intelektinės nuosavybės ar konfidencialios informacijos valdymą;</w:t>
            </w:r>
          </w:p>
          <w:p w14:paraId="0B019B64" w14:textId="791FF09F" w:rsidR="005A080B" w:rsidRDefault="005A080B" w:rsidP="005A080B">
            <w:pPr>
              <w:spacing w:line="257" w:lineRule="auto"/>
              <w:rPr>
                <w:rFonts w:eastAsia="Arial"/>
                <w:color w:val="FF0000"/>
                <w:kern w:val="2"/>
                <w:szCs w:val="24"/>
              </w:rPr>
            </w:pPr>
            <w:r w:rsidRPr="008B759C">
              <w:rPr>
                <w:rFonts w:eastAsia="Arial"/>
                <w:kern w:val="2"/>
                <w:szCs w:val="24"/>
                <w:lang w:val="lt"/>
              </w:rPr>
              <w:t>12.2.7. Tiekėjas 2 (du) kartus pažeidžia esminę Sutarties sąlygą.</w:t>
            </w:r>
          </w:p>
        </w:tc>
      </w:tr>
      <w:tr w:rsidR="005A080B" w14:paraId="46270E91" w14:textId="77777777">
        <w:trPr>
          <w:trHeight w:val="300"/>
        </w:trPr>
        <w:tc>
          <w:tcPr>
            <w:tcW w:w="9535" w:type="dxa"/>
            <w:gridSpan w:val="4"/>
          </w:tcPr>
          <w:p w14:paraId="60AC14C2" w14:textId="77777777" w:rsidR="005A080B" w:rsidRDefault="005A080B" w:rsidP="005A080B">
            <w:pPr>
              <w:jc w:val="center"/>
              <w:rPr>
                <w:b/>
                <w:kern w:val="2"/>
                <w:szCs w:val="24"/>
              </w:rPr>
            </w:pPr>
            <w:r>
              <w:rPr>
                <w:b/>
                <w:kern w:val="2"/>
                <w:szCs w:val="24"/>
              </w:rPr>
              <w:t xml:space="preserve">13. APLINKOS APSAUGOS IR SOCIALINIAI KRITERIJAI </w:t>
            </w:r>
          </w:p>
          <w:p w14:paraId="07E06248" w14:textId="2B7B9FD3" w:rsidR="005A080B" w:rsidRDefault="005A080B" w:rsidP="005A080B">
            <w:pPr>
              <w:jc w:val="center"/>
              <w:rPr>
                <w:kern w:val="2"/>
                <w:szCs w:val="24"/>
              </w:rPr>
            </w:pPr>
          </w:p>
        </w:tc>
      </w:tr>
      <w:tr w:rsidR="005A080B" w14:paraId="18AE2F61" w14:textId="77777777">
        <w:trPr>
          <w:trHeight w:val="300"/>
        </w:trPr>
        <w:tc>
          <w:tcPr>
            <w:tcW w:w="3058" w:type="dxa"/>
          </w:tcPr>
          <w:p w14:paraId="6366A32C" w14:textId="77777777" w:rsidR="005A080B" w:rsidRDefault="005A080B" w:rsidP="005A080B">
            <w:pPr>
              <w:rPr>
                <w:b/>
                <w:kern w:val="2"/>
                <w:szCs w:val="24"/>
              </w:rPr>
            </w:pPr>
            <w:r>
              <w:rPr>
                <w:b/>
                <w:kern w:val="2"/>
                <w:szCs w:val="24"/>
              </w:rPr>
              <w:t xml:space="preserve">13.1. Su perkamomis paslaugomis susiję  aplinkos apsaugos kriterijai </w:t>
            </w:r>
          </w:p>
        </w:tc>
        <w:tc>
          <w:tcPr>
            <w:tcW w:w="6477" w:type="dxa"/>
            <w:gridSpan w:val="3"/>
          </w:tcPr>
          <w:p w14:paraId="3F14B69B" w14:textId="297FC74C" w:rsidR="005A080B" w:rsidRPr="00653ED8" w:rsidRDefault="005A080B" w:rsidP="005A080B">
            <w:pPr>
              <w:jc w:val="both"/>
              <w:rPr>
                <w:kern w:val="2"/>
                <w:szCs w:val="24"/>
              </w:rPr>
            </w:pPr>
            <w:r w:rsidRPr="00361183">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4.4.4.1 punktu (paslaugai teikti sunaudojama mažiau gamtos išteklių). </w:t>
            </w:r>
          </w:p>
        </w:tc>
      </w:tr>
      <w:tr w:rsidR="005A080B" w14:paraId="71B127CD" w14:textId="77777777">
        <w:trPr>
          <w:trHeight w:val="300"/>
        </w:trPr>
        <w:tc>
          <w:tcPr>
            <w:tcW w:w="3058" w:type="dxa"/>
          </w:tcPr>
          <w:p w14:paraId="6D5C5242" w14:textId="77777777" w:rsidR="005A080B" w:rsidRDefault="005A080B" w:rsidP="005A080B">
            <w:pPr>
              <w:rPr>
                <w:b/>
                <w:kern w:val="2"/>
                <w:szCs w:val="24"/>
              </w:rPr>
            </w:pPr>
            <w:r>
              <w:rPr>
                <w:b/>
                <w:kern w:val="2"/>
                <w:szCs w:val="24"/>
              </w:rPr>
              <w:t>13.2. Su perkamomis Paslaugomis susiję socialiniai kriterijai</w:t>
            </w:r>
          </w:p>
        </w:tc>
        <w:tc>
          <w:tcPr>
            <w:tcW w:w="6477" w:type="dxa"/>
            <w:gridSpan w:val="3"/>
          </w:tcPr>
          <w:p w14:paraId="09CCACC2" w14:textId="77777777" w:rsidR="005A080B" w:rsidRDefault="005A080B" w:rsidP="005A080B">
            <w:pPr>
              <w:rPr>
                <w:color w:val="000000"/>
                <w:kern w:val="2"/>
                <w:szCs w:val="24"/>
                <w:shd w:val="clear" w:color="auto" w:fill="FFFFFF"/>
              </w:rPr>
            </w:pPr>
            <w:r>
              <w:rPr>
                <w:color w:val="000000"/>
                <w:kern w:val="2"/>
                <w:szCs w:val="24"/>
                <w:shd w:val="clear" w:color="auto" w:fill="FFFFFF"/>
              </w:rPr>
              <w:t>Netaikoma</w:t>
            </w:r>
          </w:p>
          <w:p w14:paraId="0C0C4ED8" w14:textId="77777777" w:rsidR="005A080B" w:rsidRDefault="005A080B" w:rsidP="005A080B">
            <w:pPr>
              <w:rPr>
                <w:color w:val="000000"/>
                <w:kern w:val="2"/>
                <w:szCs w:val="24"/>
                <w:shd w:val="clear" w:color="auto" w:fill="FFFFFF"/>
              </w:rPr>
            </w:pPr>
          </w:p>
          <w:p w14:paraId="7170065E" w14:textId="0CBADB1E" w:rsidR="005A080B" w:rsidRDefault="005A080B" w:rsidP="005A080B">
            <w:pPr>
              <w:rPr>
                <w:color w:val="0070C0"/>
                <w:kern w:val="2"/>
                <w:szCs w:val="24"/>
              </w:rPr>
            </w:pPr>
          </w:p>
        </w:tc>
      </w:tr>
      <w:tr w:rsidR="005A080B" w14:paraId="0E3437C2" w14:textId="77777777">
        <w:trPr>
          <w:trHeight w:val="300"/>
        </w:trPr>
        <w:tc>
          <w:tcPr>
            <w:tcW w:w="9535" w:type="dxa"/>
            <w:gridSpan w:val="4"/>
          </w:tcPr>
          <w:p w14:paraId="3450D3CB" w14:textId="77777777" w:rsidR="005A080B" w:rsidRDefault="005A080B" w:rsidP="005A080B">
            <w:pPr>
              <w:jc w:val="center"/>
              <w:rPr>
                <w:b/>
                <w:kern w:val="2"/>
                <w:szCs w:val="24"/>
              </w:rPr>
            </w:pPr>
            <w:r>
              <w:rPr>
                <w:b/>
                <w:kern w:val="2"/>
                <w:szCs w:val="24"/>
              </w:rPr>
              <w:t xml:space="preserve">14. BENDRŲJŲ SĄLYGŲ PAKEITIMAI IR PAPILDYMAI </w:t>
            </w:r>
          </w:p>
          <w:p w14:paraId="1BD9D104" w14:textId="7774D65A" w:rsidR="005A080B" w:rsidRDefault="005A080B" w:rsidP="005A080B">
            <w:pPr>
              <w:jc w:val="center"/>
              <w:rPr>
                <w:kern w:val="2"/>
                <w:szCs w:val="24"/>
              </w:rPr>
            </w:pPr>
          </w:p>
        </w:tc>
      </w:tr>
      <w:tr w:rsidR="005A080B" w14:paraId="00CDF661" w14:textId="77777777">
        <w:trPr>
          <w:trHeight w:val="300"/>
        </w:trPr>
        <w:tc>
          <w:tcPr>
            <w:tcW w:w="3058" w:type="dxa"/>
          </w:tcPr>
          <w:p w14:paraId="044BD4E3" w14:textId="77777777" w:rsidR="005A080B" w:rsidRDefault="005A080B" w:rsidP="005A080B">
            <w:pPr>
              <w:rPr>
                <w:b/>
                <w:kern w:val="2"/>
                <w:szCs w:val="24"/>
              </w:rPr>
            </w:pPr>
            <w:r>
              <w:rPr>
                <w:b/>
                <w:kern w:val="2"/>
                <w:szCs w:val="24"/>
              </w:rPr>
              <w:t xml:space="preserve">14.1. </w:t>
            </w:r>
          </w:p>
        </w:tc>
        <w:tc>
          <w:tcPr>
            <w:tcW w:w="6477" w:type="dxa"/>
            <w:gridSpan w:val="3"/>
          </w:tcPr>
          <w:p w14:paraId="480F088D" w14:textId="4C82EEEB" w:rsidR="005A080B" w:rsidRDefault="005A080B" w:rsidP="005A080B">
            <w:pPr>
              <w:rPr>
                <w:kern w:val="2"/>
                <w:szCs w:val="24"/>
              </w:rPr>
            </w:pPr>
            <w:r>
              <w:rPr>
                <w:kern w:val="2"/>
                <w:szCs w:val="24"/>
              </w:rPr>
              <w:t xml:space="preserve">Šalys susitaria pakeisti nurodytą Sutarties Bendrųjų sąlygų punktą ir išdėstyti jį nauja redakcija: </w:t>
            </w:r>
          </w:p>
          <w:p w14:paraId="71F9375E" w14:textId="7C3A9FA1" w:rsidR="005A080B" w:rsidRPr="009B1A83" w:rsidRDefault="005A080B" w:rsidP="005A080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5A080B" w14:paraId="2CA3CEA0" w14:textId="77777777">
        <w:trPr>
          <w:trHeight w:val="300"/>
        </w:trPr>
        <w:tc>
          <w:tcPr>
            <w:tcW w:w="3058" w:type="dxa"/>
          </w:tcPr>
          <w:p w14:paraId="7871A9FF" w14:textId="77777777" w:rsidR="005A080B" w:rsidRDefault="005A080B" w:rsidP="005A080B">
            <w:pPr>
              <w:rPr>
                <w:b/>
                <w:kern w:val="2"/>
                <w:szCs w:val="24"/>
              </w:rPr>
            </w:pPr>
            <w:r>
              <w:rPr>
                <w:b/>
                <w:kern w:val="2"/>
                <w:szCs w:val="24"/>
              </w:rPr>
              <w:t>14.2.</w:t>
            </w:r>
          </w:p>
        </w:tc>
        <w:tc>
          <w:tcPr>
            <w:tcW w:w="6477" w:type="dxa"/>
            <w:gridSpan w:val="3"/>
          </w:tcPr>
          <w:p w14:paraId="4E4B17CA" w14:textId="3FE784C5" w:rsidR="005A080B" w:rsidRDefault="005A080B" w:rsidP="005A080B">
            <w:pPr>
              <w:rPr>
                <w:kern w:val="2"/>
                <w:szCs w:val="24"/>
              </w:rPr>
            </w:pPr>
            <w:r>
              <w:rPr>
                <w:kern w:val="2"/>
                <w:szCs w:val="24"/>
              </w:rPr>
              <w:t xml:space="preserve">Šalys susitaria papildyti Sutarties Bendrąsias sąlygas nurodytu punktu, tačiau kitų punktų numeracijos nekeisti: </w:t>
            </w:r>
          </w:p>
          <w:p w14:paraId="33CD5463" w14:textId="60EF531A" w:rsidR="005A080B" w:rsidRDefault="005A080B" w:rsidP="005A080B">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5A080B" w:rsidRDefault="005A080B" w:rsidP="005A080B">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5A080B" w:rsidRPr="00100E86" w:rsidRDefault="005A080B" w:rsidP="005A080B">
            <w:pPr>
              <w:jc w:val="both"/>
              <w:rPr>
                <w:kern w:val="2"/>
                <w:szCs w:val="24"/>
              </w:rPr>
            </w:pPr>
            <w:r w:rsidRPr="00B26EFC">
              <w:rPr>
                <w:color w:val="000000"/>
                <w:szCs w:val="24"/>
              </w:rPr>
              <w:t xml:space="preserve">5.5. </w:t>
            </w:r>
            <w:r w:rsidRPr="00B26EFC">
              <w:rPr>
                <w:kern w:val="2"/>
                <w:szCs w:val="24"/>
              </w:rPr>
              <w:t>Pirkėjas privalo ne vėliau kaip per 5 (penkias) darbo dienas patikrinti jam pateiktus dokumentus. Nurodytas terminas gali būti pratęstas, jeigu Pirkėjui reikalinga gauti rašytinius Tiekėjo paaiškinimus</w:t>
            </w:r>
            <w:r w:rsidRPr="00100E86">
              <w:rPr>
                <w:kern w:val="2"/>
                <w:szCs w:val="24"/>
              </w:rPr>
              <w:t xml:space="preserve"> ar papildomus duomenis. Dokumentai laikomi tinkamais tik po rašytinio </w:t>
            </w:r>
            <w:r>
              <w:rPr>
                <w:kern w:val="2"/>
                <w:szCs w:val="24"/>
              </w:rPr>
              <w:t>Pirkėjo</w:t>
            </w:r>
            <w:r w:rsidRPr="00100E86">
              <w:rPr>
                <w:kern w:val="2"/>
                <w:szCs w:val="24"/>
              </w:rPr>
              <w:t xml:space="preserve"> patvirtinimo.</w:t>
            </w:r>
          </w:p>
          <w:p w14:paraId="3A13053B" w14:textId="77777777" w:rsidR="005A080B" w:rsidRPr="00100E86" w:rsidRDefault="005A080B" w:rsidP="005A080B">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5A080B" w:rsidRDefault="005A080B" w:rsidP="005A080B">
            <w:pPr>
              <w:rPr>
                <w:kern w:val="2"/>
                <w:szCs w:val="24"/>
              </w:rPr>
            </w:pPr>
          </w:p>
          <w:p w14:paraId="5FB9971E" w14:textId="7701B1CF" w:rsidR="005A080B" w:rsidRPr="00C06EB0" w:rsidRDefault="005A080B" w:rsidP="005A080B">
            <w:pPr>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5A080B" w:rsidRPr="00C06EB0" w:rsidRDefault="005A080B" w:rsidP="005A080B">
            <w:pPr>
              <w:rPr>
                <w:kern w:val="2"/>
                <w:szCs w:val="24"/>
              </w:rPr>
            </w:pPr>
          </w:p>
          <w:p w14:paraId="5C0BB08F" w14:textId="77777777" w:rsidR="005A080B" w:rsidRPr="00C06EB0" w:rsidRDefault="005A080B" w:rsidP="005A080B">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5A080B" w:rsidRPr="00C06EB0" w:rsidRDefault="005A080B" w:rsidP="005A080B">
            <w:pPr>
              <w:jc w:val="center"/>
              <w:rPr>
                <w:kern w:val="2"/>
                <w:szCs w:val="24"/>
              </w:rPr>
            </w:pPr>
          </w:p>
          <w:p w14:paraId="479BA022" w14:textId="77777777" w:rsidR="005A080B" w:rsidRPr="00C06EB0" w:rsidRDefault="005A080B" w:rsidP="005A080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p>
          <w:p w14:paraId="5471D4E6" w14:textId="1C1B0D49" w:rsidR="005A080B" w:rsidRPr="00F110DA" w:rsidRDefault="005A080B" w:rsidP="005A080B">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F110DA">
              <w:rPr>
                <w:kern w:val="2"/>
                <w:szCs w:val="24"/>
              </w:rPr>
              <w:t>(šis variantas pasirenkamas, kai tiekėjui taikomas reikalavimas laikytis Viešųjų pirkimų tarnybos parengto Tiekėjų etikos kodekso 49 punkte nurodytų įsipareigojimų)</w:t>
            </w:r>
          </w:p>
          <w:p w14:paraId="2E015698"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p>
          <w:p w14:paraId="0463D34C" w14:textId="77777777" w:rsidR="005A080B" w:rsidRPr="00C06EB0" w:rsidRDefault="005A080B" w:rsidP="005A080B">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p>
          <w:p w14:paraId="19EED1D2"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p>
          <w:p w14:paraId="79F41F0E" w14:textId="77777777" w:rsidR="005A080B" w:rsidRPr="00C06EB0" w:rsidRDefault="005A080B" w:rsidP="005A080B">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5A080B" w:rsidRPr="00C06EB0" w:rsidRDefault="005A080B" w:rsidP="005A0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5A080B" w:rsidRPr="00C06EB0" w:rsidRDefault="005A080B" w:rsidP="005A0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5A080B" w:rsidRPr="00C06EB0" w:rsidRDefault="005A080B" w:rsidP="005A080B">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5A080B" w:rsidRPr="00C06EB0" w:rsidRDefault="005A080B" w:rsidP="005A080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5A080B" w:rsidRDefault="005A080B" w:rsidP="005A080B">
            <w:pPr>
              <w:rPr>
                <w:kern w:val="2"/>
                <w:szCs w:val="24"/>
              </w:rPr>
            </w:pPr>
          </w:p>
        </w:tc>
      </w:tr>
      <w:tr w:rsidR="005A080B" w14:paraId="52826352" w14:textId="77777777">
        <w:trPr>
          <w:trHeight w:val="300"/>
        </w:trPr>
        <w:tc>
          <w:tcPr>
            <w:tcW w:w="3058" w:type="dxa"/>
          </w:tcPr>
          <w:p w14:paraId="233A918A" w14:textId="77777777" w:rsidR="005A080B" w:rsidRDefault="005A080B" w:rsidP="005A080B">
            <w:pPr>
              <w:rPr>
                <w:b/>
                <w:kern w:val="2"/>
                <w:szCs w:val="24"/>
              </w:rPr>
            </w:pPr>
            <w:r>
              <w:rPr>
                <w:b/>
                <w:kern w:val="2"/>
                <w:szCs w:val="24"/>
              </w:rPr>
              <w:t>14.3.</w:t>
            </w:r>
          </w:p>
        </w:tc>
        <w:tc>
          <w:tcPr>
            <w:tcW w:w="6477" w:type="dxa"/>
            <w:gridSpan w:val="3"/>
          </w:tcPr>
          <w:p w14:paraId="02FD8275" w14:textId="5D3D99D8" w:rsidR="005A080B" w:rsidRDefault="005A080B" w:rsidP="005A080B">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5A080B" w14:paraId="48D32DC8" w14:textId="77777777">
        <w:trPr>
          <w:trHeight w:val="300"/>
        </w:trPr>
        <w:tc>
          <w:tcPr>
            <w:tcW w:w="3058" w:type="dxa"/>
          </w:tcPr>
          <w:p w14:paraId="0B30FF0B" w14:textId="4EB705A1" w:rsidR="005A080B" w:rsidRDefault="005A080B" w:rsidP="005A080B">
            <w:pPr>
              <w:rPr>
                <w:b/>
                <w:kern w:val="2"/>
                <w:szCs w:val="24"/>
              </w:rPr>
            </w:pPr>
            <w:r>
              <w:rPr>
                <w:b/>
                <w:kern w:val="2"/>
                <w:szCs w:val="24"/>
              </w:rPr>
              <w:t>14.4.</w:t>
            </w:r>
          </w:p>
        </w:tc>
        <w:tc>
          <w:tcPr>
            <w:tcW w:w="6477" w:type="dxa"/>
            <w:gridSpan w:val="3"/>
          </w:tcPr>
          <w:p w14:paraId="71B506CF" w14:textId="77777777" w:rsidR="005A080B" w:rsidRDefault="005A080B" w:rsidP="005A080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A080B" w14:paraId="7ED2EDF1" w14:textId="77777777">
        <w:trPr>
          <w:trHeight w:val="300"/>
        </w:trPr>
        <w:tc>
          <w:tcPr>
            <w:tcW w:w="9535" w:type="dxa"/>
            <w:gridSpan w:val="4"/>
          </w:tcPr>
          <w:p w14:paraId="689031C9" w14:textId="77777777" w:rsidR="005A080B" w:rsidRDefault="005A080B" w:rsidP="005A080B">
            <w:pPr>
              <w:jc w:val="center"/>
              <w:rPr>
                <w:b/>
                <w:kern w:val="2"/>
                <w:szCs w:val="24"/>
              </w:rPr>
            </w:pPr>
            <w:r>
              <w:rPr>
                <w:b/>
                <w:kern w:val="2"/>
                <w:szCs w:val="24"/>
              </w:rPr>
              <w:t>15. SUTARTIES PRIEDAI</w:t>
            </w:r>
          </w:p>
        </w:tc>
      </w:tr>
      <w:tr w:rsidR="005A080B" w14:paraId="43B17553" w14:textId="77777777">
        <w:trPr>
          <w:trHeight w:val="300"/>
        </w:trPr>
        <w:tc>
          <w:tcPr>
            <w:tcW w:w="3058" w:type="dxa"/>
          </w:tcPr>
          <w:p w14:paraId="7CFF3567" w14:textId="77777777" w:rsidR="005A080B" w:rsidRDefault="005A080B" w:rsidP="005A080B">
            <w:pPr>
              <w:jc w:val="center"/>
              <w:rPr>
                <w:b/>
                <w:kern w:val="2"/>
                <w:szCs w:val="24"/>
              </w:rPr>
            </w:pPr>
            <w:r>
              <w:rPr>
                <w:b/>
                <w:kern w:val="2"/>
                <w:szCs w:val="24"/>
              </w:rPr>
              <w:t>15.1. Priedas Nr. 1</w:t>
            </w:r>
          </w:p>
        </w:tc>
        <w:tc>
          <w:tcPr>
            <w:tcW w:w="6477" w:type="dxa"/>
            <w:gridSpan w:val="3"/>
          </w:tcPr>
          <w:p w14:paraId="65B09E30" w14:textId="46166C2E" w:rsidR="005A080B" w:rsidRPr="008B759C" w:rsidRDefault="005A080B" w:rsidP="005A080B">
            <w:pPr>
              <w:rPr>
                <w:bCs/>
                <w:kern w:val="2"/>
                <w:szCs w:val="24"/>
              </w:rPr>
            </w:pPr>
            <w:r w:rsidRPr="008B759C">
              <w:rPr>
                <w:bCs/>
                <w:kern w:val="2"/>
                <w:szCs w:val="24"/>
              </w:rPr>
              <w:t>Techninė specifikacija</w:t>
            </w:r>
          </w:p>
        </w:tc>
      </w:tr>
      <w:tr w:rsidR="005A080B" w14:paraId="2CC1D4F0" w14:textId="77777777">
        <w:trPr>
          <w:trHeight w:val="300"/>
        </w:trPr>
        <w:tc>
          <w:tcPr>
            <w:tcW w:w="3058" w:type="dxa"/>
          </w:tcPr>
          <w:p w14:paraId="09EEBB7C" w14:textId="77777777" w:rsidR="005A080B" w:rsidRDefault="005A080B" w:rsidP="005A080B">
            <w:pPr>
              <w:jc w:val="center"/>
              <w:rPr>
                <w:b/>
                <w:kern w:val="2"/>
                <w:szCs w:val="24"/>
              </w:rPr>
            </w:pPr>
            <w:r>
              <w:rPr>
                <w:b/>
                <w:kern w:val="2"/>
                <w:szCs w:val="24"/>
              </w:rPr>
              <w:t>15.2. Priedas Nr. 2</w:t>
            </w:r>
          </w:p>
        </w:tc>
        <w:tc>
          <w:tcPr>
            <w:tcW w:w="6477" w:type="dxa"/>
            <w:gridSpan w:val="3"/>
          </w:tcPr>
          <w:p w14:paraId="269B3EB8" w14:textId="5CC61C71" w:rsidR="005A080B" w:rsidRPr="008B759C" w:rsidRDefault="005A080B" w:rsidP="005A080B">
            <w:pPr>
              <w:rPr>
                <w:bCs/>
                <w:kern w:val="2"/>
                <w:szCs w:val="24"/>
              </w:rPr>
            </w:pPr>
            <w:r w:rsidRPr="008B759C">
              <w:rPr>
                <w:bCs/>
                <w:kern w:val="2"/>
                <w:szCs w:val="24"/>
              </w:rPr>
              <w:t>Pasiūlymas</w:t>
            </w:r>
          </w:p>
        </w:tc>
      </w:tr>
      <w:tr w:rsidR="005A080B" w14:paraId="58745085" w14:textId="77777777">
        <w:trPr>
          <w:trHeight w:val="300"/>
        </w:trPr>
        <w:tc>
          <w:tcPr>
            <w:tcW w:w="3058" w:type="dxa"/>
          </w:tcPr>
          <w:p w14:paraId="2312C897" w14:textId="77777777" w:rsidR="005A080B" w:rsidRDefault="005A080B" w:rsidP="005A080B">
            <w:pPr>
              <w:jc w:val="center"/>
              <w:rPr>
                <w:b/>
                <w:kern w:val="2"/>
                <w:szCs w:val="24"/>
              </w:rPr>
            </w:pPr>
            <w:r>
              <w:rPr>
                <w:b/>
                <w:kern w:val="2"/>
                <w:szCs w:val="24"/>
              </w:rPr>
              <w:t>15.3. Priedas Nr. 3</w:t>
            </w:r>
          </w:p>
        </w:tc>
        <w:tc>
          <w:tcPr>
            <w:tcW w:w="6477" w:type="dxa"/>
            <w:gridSpan w:val="3"/>
          </w:tcPr>
          <w:p w14:paraId="22A614AF" w14:textId="77777777" w:rsidR="005A080B" w:rsidRDefault="005A080B" w:rsidP="005A080B">
            <w:pPr>
              <w:jc w:val="center"/>
              <w:rPr>
                <w:b/>
                <w:kern w:val="2"/>
                <w:szCs w:val="24"/>
              </w:rPr>
            </w:pPr>
          </w:p>
        </w:tc>
      </w:tr>
      <w:tr w:rsidR="005A080B" w14:paraId="49AEEE04" w14:textId="77777777">
        <w:trPr>
          <w:trHeight w:val="300"/>
        </w:trPr>
        <w:tc>
          <w:tcPr>
            <w:tcW w:w="3058" w:type="dxa"/>
          </w:tcPr>
          <w:p w14:paraId="0141DB15" w14:textId="77777777" w:rsidR="005A080B" w:rsidRDefault="005A080B" w:rsidP="005A080B">
            <w:pPr>
              <w:jc w:val="center"/>
              <w:rPr>
                <w:b/>
                <w:kern w:val="2"/>
                <w:szCs w:val="24"/>
              </w:rPr>
            </w:pPr>
            <w:r>
              <w:rPr>
                <w:b/>
                <w:kern w:val="2"/>
                <w:szCs w:val="24"/>
              </w:rPr>
              <w:t>15.4. Priedas Nr. 4</w:t>
            </w:r>
          </w:p>
        </w:tc>
        <w:tc>
          <w:tcPr>
            <w:tcW w:w="6477" w:type="dxa"/>
            <w:gridSpan w:val="3"/>
          </w:tcPr>
          <w:p w14:paraId="567E6329" w14:textId="77777777" w:rsidR="005A080B" w:rsidRDefault="005A080B" w:rsidP="005A080B">
            <w:pPr>
              <w:jc w:val="center"/>
              <w:rPr>
                <w:b/>
                <w:kern w:val="2"/>
                <w:szCs w:val="24"/>
              </w:rPr>
            </w:pPr>
          </w:p>
        </w:tc>
      </w:tr>
      <w:tr w:rsidR="005A080B" w14:paraId="64E7ECA8" w14:textId="77777777">
        <w:trPr>
          <w:trHeight w:val="300"/>
        </w:trPr>
        <w:tc>
          <w:tcPr>
            <w:tcW w:w="3058" w:type="dxa"/>
          </w:tcPr>
          <w:p w14:paraId="56EDF7C1" w14:textId="77777777" w:rsidR="005A080B" w:rsidRDefault="005A080B" w:rsidP="005A080B">
            <w:pPr>
              <w:jc w:val="center"/>
              <w:rPr>
                <w:b/>
                <w:kern w:val="2"/>
                <w:szCs w:val="24"/>
              </w:rPr>
            </w:pPr>
            <w:r>
              <w:rPr>
                <w:b/>
                <w:kern w:val="2"/>
                <w:szCs w:val="24"/>
              </w:rPr>
              <w:t>15.5. Priedas Nr. 5</w:t>
            </w:r>
          </w:p>
        </w:tc>
        <w:tc>
          <w:tcPr>
            <w:tcW w:w="6477" w:type="dxa"/>
            <w:gridSpan w:val="3"/>
          </w:tcPr>
          <w:p w14:paraId="02467AF6" w14:textId="77777777" w:rsidR="005A080B" w:rsidRDefault="005A080B" w:rsidP="005A080B">
            <w:pPr>
              <w:jc w:val="center"/>
              <w:rPr>
                <w:b/>
                <w:kern w:val="2"/>
                <w:szCs w:val="24"/>
              </w:rPr>
            </w:pPr>
          </w:p>
        </w:tc>
      </w:tr>
      <w:tr w:rsidR="005A080B" w14:paraId="278F6726" w14:textId="77777777">
        <w:tc>
          <w:tcPr>
            <w:tcW w:w="9535" w:type="dxa"/>
            <w:gridSpan w:val="4"/>
          </w:tcPr>
          <w:p w14:paraId="306ED934" w14:textId="77777777" w:rsidR="005A080B" w:rsidRDefault="005A080B" w:rsidP="005A080B">
            <w:pPr>
              <w:jc w:val="center"/>
              <w:rPr>
                <w:b/>
                <w:kern w:val="2"/>
                <w:szCs w:val="24"/>
              </w:rPr>
            </w:pPr>
            <w:r>
              <w:rPr>
                <w:b/>
                <w:kern w:val="2"/>
                <w:szCs w:val="24"/>
              </w:rPr>
              <w:t>16. ŠALIŲ ATSTOVŲ PARAŠAI</w:t>
            </w:r>
          </w:p>
        </w:tc>
      </w:tr>
      <w:tr w:rsidR="005A080B" w14:paraId="1A4801F8" w14:textId="77777777">
        <w:tc>
          <w:tcPr>
            <w:tcW w:w="5224" w:type="dxa"/>
            <w:gridSpan w:val="3"/>
          </w:tcPr>
          <w:p w14:paraId="4374ECAE" w14:textId="77777777" w:rsidR="005A080B" w:rsidRDefault="005A080B" w:rsidP="005A080B">
            <w:pPr>
              <w:jc w:val="center"/>
              <w:rPr>
                <w:b/>
                <w:kern w:val="2"/>
                <w:szCs w:val="24"/>
              </w:rPr>
            </w:pPr>
            <w:r>
              <w:rPr>
                <w:b/>
                <w:kern w:val="2"/>
                <w:szCs w:val="24"/>
              </w:rPr>
              <w:t>PIRKĖJAS</w:t>
            </w:r>
          </w:p>
        </w:tc>
        <w:tc>
          <w:tcPr>
            <w:tcW w:w="4311" w:type="dxa"/>
          </w:tcPr>
          <w:p w14:paraId="77A89ACF" w14:textId="77777777" w:rsidR="005A080B" w:rsidRDefault="005A080B" w:rsidP="005A080B">
            <w:pPr>
              <w:jc w:val="center"/>
              <w:rPr>
                <w:b/>
                <w:kern w:val="2"/>
                <w:szCs w:val="24"/>
              </w:rPr>
            </w:pPr>
            <w:r>
              <w:rPr>
                <w:b/>
                <w:kern w:val="2"/>
                <w:szCs w:val="24"/>
              </w:rPr>
              <w:t>TIEKĖJAS</w:t>
            </w:r>
          </w:p>
        </w:tc>
      </w:tr>
      <w:tr w:rsidR="005A080B" w14:paraId="21CAB534" w14:textId="77777777">
        <w:tc>
          <w:tcPr>
            <w:tcW w:w="5224" w:type="dxa"/>
            <w:gridSpan w:val="3"/>
          </w:tcPr>
          <w:p w14:paraId="578049DB" w14:textId="77777777" w:rsidR="005A080B" w:rsidRDefault="005A080B" w:rsidP="005A080B">
            <w:pPr>
              <w:jc w:val="center"/>
              <w:rPr>
                <w:color w:val="4472C4"/>
                <w:kern w:val="2"/>
                <w:szCs w:val="24"/>
              </w:rPr>
            </w:pPr>
            <w:r>
              <w:rPr>
                <w:color w:val="4472C4"/>
                <w:kern w:val="2"/>
                <w:szCs w:val="24"/>
              </w:rPr>
              <w:t>(nurodomos atstovo pareigos, vardas, pavardė)</w:t>
            </w:r>
          </w:p>
        </w:tc>
        <w:tc>
          <w:tcPr>
            <w:tcW w:w="4311" w:type="dxa"/>
          </w:tcPr>
          <w:p w14:paraId="6F9E2A53" w14:textId="77777777" w:rsidR="005A080B" w:rsidRDefault="005A080B" w:rsidP="005A080B">
            <w:pPr>
              <w:jc w:val="center"/>
              <w:rPr>
                <w:b/>
                <w:kern w:val="2"/>
                <w:szCs w:val="24"/>
              </w:rPr>
            </w:pPr>
            <w:r>
              <w:rPr>
                <w:color w:val="4472C4"/>
                <w:kern w:val="2"/>
                <w:szCs w:val="24"/>
              </w:rPr>
              <w:t>(nurodomos atstovo pareigos, vardas, pavardė)</w:t>
            </w:r>
          </w:p>
        </w:tc>
      </w:tr>
      <w:tr w:rsidR="005A080B" w14:paraId="0C834F1B" w14:textId="77777777">
        <w:tc>
          <w:tcPr>
            <w:tcW w:w="5224" w:type="dxa"/>
            <w:gridSpan w:val="3"/>
          </w:tcPr>
          <w:p w14:paraId="789659E3" w14:textId="77777777" w:rsidR="005A080B" w:rsidRDefault="005A080B" w:rsidP="005A080B">
            <w:pPr>
              <w:jc w:val="center"/>
              <w:rPr>
                <w:b/>
                <w:color w:val="4472C4"/>
                <w:kern w:val="2"/>
                <w:szCs w:val="24"/>
              </w:rPr>
            </w:pPr>
          </w:p>
          <w:p w14:paraId="3B035D0A" w14:textId="77777777" w:rsidR="005A080B" w:rsidRDefault="005A080B" w:rsidP="005A080B">
            <w:pPr>
              <w:jc w:val="center"/>
              <w:rPr>
                <w:b/>
                <w:color w:val="4472C4"/>
                <w:kern w:val="2"/>
                <w:szCs w:val="24"/>
              </w:rPr>
            </w:pPr>
            <w:r>
              <w:rPr>
                <w:b/>
                <w:color w:val="4472C4"/>
                <w:kern w:val="2"/>
                <w:szCs w:val="24"/>
              </w:rPr>
              <w:t>(parašas)</w:t>
            </w:r>
          </w:p>
          <w:p w14:paraId="0B1520FA" w14:textId="77777777" w:rsidR="005A080B" w:rsidRDefault="005A080B" w:rsidP="005A080B">
            <w:pPr>
              <w:jc w:val="center"/>
              <w:rPr>
                <w:b/>
                <w:color w:val="4472C4"/>
                <w:kern w:val="2"/>
                <w:szCs w:val="24"/>
              </w:rPr>
            </w:pPr>
          </w:p>
          <w:p w14:paraId="449ED037" w14:textId="77777777" w:rsidR="005A080B" w:rsidRDefault="005A080B" w:rsidP="005A080B">
            <w:pPr>
              <w:jc w:val="center"/>
              <w:rPr>
                <w:b/>
                <w:color w:val="4472C4"/>
                <w:kern w:val="2"/>
                <w:szCs w:val="24"/>
              </w:rPr>
            </w:pPr>
          </w:p>
        </w:tc>
        <w:tc>
          <w:tcPr>
            <w:tcW w:w="4311" w:type="dxa"/>
          </w:tcPr>
          <w:p w14:paraId="1BA6AD11" w14:textId="77777777" w:rsidR="005A080B" w:rsidRDefault="005A080B" w:rsidP="005A080B">
            <w:pPr>
              <w:jc w:val="center"/>
              <w:rPr>
                <w:b/>
                <w:color w:val="4472C4"/>
                <w:kern w:val="2"/>
                <w:szCs w:val="24"/>
              </w:rPr>
            </w:pPr>
          </w:p>
          <w:p w14:paraId="644A2BE8" w14:textId="77777777" w:rsidR="005A080B" w:rsidRDefault="005A080B" w:rsidP="005A080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2880" w14:textId="77777777" w:rsidR="00554CEA" w:rsidRDefault="00554CEA">
      <w:pPr>
        <w:rPr>
          <w:sz w:val="20"/>
        </w:rPr>
      </w:pPr>
      <w:r>
        <w:rPr>
          <w:sz w:val="20"/>
        </w:rPr>
        <w:separator/>
      </w:r>
    </w:p>
  </w:endnote>
  <w:endnote w:type="continuationSeparator" w:id="0">
    <w:p w14:paraId="7A474E73" w14:textId="77777777" w:rsidR="00554CEA" w:rsidRDefault="00554CEA">
      <w:pPr>
        <w:rPr>
          <w:sz w:val="20"/>
        </w:rPr>
      </w:pPr>
      <w:r>
        <w:rPr>
          <w:sz w:val="20"/>
        </w:rPr>
        <w:continuationSeparator/>
      </w:r>
    </w:p>
  </w:endnote>
  <w:endnote w:type="continuationNotice" w:id="1">
    <w:p w14:paraId="4BB2CE39" w14:textId="77777777" w:rsidR="00554CEA" w:rsidRDefault="00554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61A2D" w14:textId="77777777" w:rsidR="00554CEA" w:rsidRDefault="00554CEA">
      <w:pPr>
        <w:rPr>
          <w:sz w:val="20"/>
        </w:rPr>
      </w:pPr>
      <w:r>
        <w:rPr>
          <w:sz w:val="20"/>
        </w:rPr>
        <w:separator/>
      </w:r>
    </w:p>
  </w:footnote>
  <w:footnote w:type="continuationSeparator" w:id="0">
    <w:p w14:paraId="38F1FB49" w14:textId="77777777" w:rsidR="00554CEA" w:rsidRDefault="00554CEA">
      <w:pPr>
        <w:rPr>
          <w:sz w:val="20"/>
        </w:rPr>
      </w:pPr>
      <w:r>
        <w:rPr>
          <w:sz w:val="20"/>
        </w:rPr>
        <w:continuationSeparator/>
      </w:r>
    </w:p>
  </w:footnote>
  <w:footnote w:type="continuationNotice" w:id="1">
    <w:p w14:paraId="1861DA21" w14:textId="77777777" w:rsidR="00554CEA" w:rsidRDefault="00554CEA"/>
  </w:footnote>
  <w:footnote w:id="2">
    <w:p w14:paraId="3C17C882" w14:textId="77777777" w:rsidR="005A080B" w:rsidRDefault="005A080B"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9E0755"/>
    <w:multiLevelType w:val="hybridMultilevel"/>
    <w:tmpl w:val="A6BAB5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986D3A"/>
    <w:multiLevelType w:val="multilevel"/>
    <w:tmpl w:val="B1D82B5E"/>
    <w:lvl w:ilvl="0">
      <w:start w:val="1"/>
      <w:numFmt w:val="decimal"/>
      <w:lvlText w:val="%1."/>
      <w:lvlJc w:val="left"/>
      <w:pPr>
        <w:ind w:left="720" w:hanging="360"/>
      </w:pPr>
      <w:rPr>
        <w:b/>
      </w:rPr>
    </w:lvl>
    <w:lvl w:ilvl="1">
      <w:start w:val="1"/>
      <w:numFmt w:val="decimal"/>
      <w:pStyle w:val="Heading2"/>
      <w:isLgl/>
      <w:lvlText w:val="%1.%2."/>
      <w:lvlJc w:val="left"/>
      <w:pPr>
        <w:ind w:left="510" w:hanging="510"/>
      </w:pPr>
      <w:rPr>
        <w:rFonts w:ascii="Times New Roman" w:hAnsi="Times New Roman" w:cs="Times New Roman"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752434618">
    <w:abstractNumId w:val="1"/>
  </w:num>
  <w:num w:numId="4" w16cid:durableId="11386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EB"/>
    <w:rsid w:val="000140C6"/>
    <w:rsid w:val="00017CA2"/>
    <w:rsid w:val="00026874"/>
    <w:rsid w:val="00027B83"/>
    <w:rsid w:val="0003139A"/>
    <w:rsid w:val="00051D1F"/>
    <w:rsid w:val="0006371C"/>
    <w:rsid w:val="00065BBD"/>
    <w:rsid w:val="00070840"/>
    <w:rsid w:val="0007100F"/>
    <w:rsid w:val="00086D82"/>
    <w:rsid w:val="000949AF"/>
    <w:rsid w:val="000B0897"/>
    <w:rsid w:val="000B229F"/>
    <w:rsid w:val="000C041F"/>
    <w:rsid w:val="000D788A"/>
    <w:rsid w:val="000F522E"/>
    <w:rsid w:val="00107CD8"/>
    <w:rsid w:val="00123F80"/>
    <w:rsid w:val="00130952"/>
    <w:rsid w:val="0013286E"/>
    <w:rsid w:val="001343F1"/>
    <w:rsid w:val="00145B16"/>
    <w:rsid w:val="00145C22"/>
    <w:rsid w:val="001471B8"/>
    <w:rsid w:val="00152D95"/>
    <w:rsid w:val="00162B4D"/>
    <w:rsid w:val="00172177"/>
    <w:rsid w:val="001844CE"/>
    <w:rsid w:val="00184C95"/>
    <w:rsid w:val="00186E4A"/>
    <w:rsid w:val="001936DE"/>
    <w:rsid w:val="00195ADD"/>
    <w:rsid w:val="001A340E"/>
    <w:rsid w:val="001B1AC3"/>
    <w:rsid w:val="001C3C3B"/>
    <w:rsid w:val="001D40B7"/>
    <w:rsid w:val="001F1F67"/>
    <w:rsid w:val="001F6176"/>
    <w:rsid w:val="001F717A"/>
    <w:rsid w:val="002022DE"/>
    <w:rsid w:val="00206F6D"/>
    <w:rsid w:val="00210851"/>
    <w:rsid w:val="002174D9"/>
    <w:rsid w:val="00226C47"/>
    <w:rsid w:val="00233C75"/>
    <w:rsid w:val="00243ED5"/>
    <w:rsid w:val="00257F54"/>
    <w:rsid w:val="002643D7"/>
    <w:rsid w:val="00296C86"/>
    <w:rsid w:val="002A727D"/>
    <w:rsid w:val="002B1201"/>
    <w:rsid w:val="002B6C01"/>
    <w:rsid w:val="002C2685"/>
    <w:rsid w:val="002D2A06"/>
    <w:rsid w:val="002D6E4B"/>
    <w:rsid w:val="00303A78"/>
    <w:rsid w:val="00310A00"/>
    <w:rsid w:val="00313483"/>
    <w:rsid w:val="0031514D"/>
    <w:rsid w:val="003156C4"/>
    <w:rsid w:val="003334D0"/>
    <w:rsid w:val="00334389"/>
    <w:rsid w:val="00341287"/>
    <w:rsid w:val="00356C0F"/>
    <w:rsid w:val="00361183"/>
    <w:rsid w:val="00361684"/>
    <w:rsid w:val="00383FF4"/>
    <w:rsid w:val="003B19C2"/>
    <w:rsid w:val="003B49AE"/>
    <w:rsid w:val="003C0194"/>
    <w:rsid w:val="003C178A"/>
    <w:rsid w:val="003C17B7"/>
    <w:rsid w:val="003D05D3"/>
    <w:rsid w:val="003D123E"/>
    <w:rsid w:val="003D5EDE"/>
    <w:rsid w:val="003F1B03"/>
    <w:rsid w:val="003F240D"/>
    <w:rsid w:val="00402199"/>
    <w:rsid w:val="004459E9"/>
    <w:rsid w:val="00451B9A"/>
    <w:rsid w:val="0045637C"/>
    <w:rsid w:val="0046682B"/>
    <w:rsid w:val="00466D1B"/>
    <w:rsid w:val="00473A03"/>
    <w:rsid w:val="00482B59"/>
    <w:rsid w:val="004854D3"/>
    <w:rsid w:val="004876A0"/>
    <w:rsid w:val="004926CA"/>
    <w:rsid w:val="004A6CE5"/>
    <w:rsid w:val="004B7EA2"/>
    <w:rsid w:val="004C1A1D"/>
    <w:rsid w:val="004C2FA9"/>
    <w:rsid w:val="004D36BD"/>
    <w:rsid w:val="004D5549"/>
    <w:rsid w:val="004E26CA"/>
    <w:rsid w:val="00500DFD"/>
    <w:rsid w:val="005163BD"/>
    <w:rsid w:val="0052398D"/>
    <w:rsid w:val="00534065"/>
    <w:rsid w:val="005407D7"/>
    <w:rsid w:val="00542F5A"/>
    <w:rsid w:val="00545279"/>
    <w:rsid w:val="00547176"/>
    <w:rsid w:val="00551589"/>
    <w:rsid w:val="00554CEA"/>
    <w:rsid w:val="005705DF"/>
    <w:rsid w:val="00576391"/>
    <w:rsid w:val="0058695B"/>
    <w:rsid w:val="005927A1"/>
    <w:rsid w:val="005A080B"/>
    <w:rsid w:val="005A2D7B"/>
    <w:rsid w:val="005A4E5C"/>
    <w:rsid w:val="005A6A81"/>
    <w:rsid w:val="005B3D58"/>
    <w:rsid w:val="005C1E23"/>
    <w:rsid w:val="005C52C5"/>
    <w:rsid w:val="005E6317"/>
    <w:rsid w:val="005F4625"/>
    <w:rsid w:val="00616607"/>
    <w:rsid w:val="00620B74"/>
    <w:rsid w:val="00620EFB"/>
    <w:rsid w:val="006275AF"/>
    <w:rsid w:val="00653ED8"/>
    <w:rsid w:val="00664EB7"/>
    <w:rsid w:val="006733ED"/>
    <w:rsid w:val="006810D4"/>
    <w:rsid w:val="0068330A"/>
    <w:rsid w:val="00691F89"/>
    <w:rsid w:val="00692FA2"/>
    <w:rsid w:val="0069474C"/>
    <w:rsid w:val="006A0EDF"/>
    <w:rsid w:val="006B2D8C"/>
    <w:rsid w:val="006B4BA9"/>
    <w:rsid w:val="006C134B"/>
    <w:rsid w:val="006C242F"/>
    <w:rsid w:val="006C4FD7"/>
    <w:rsid w:val="006C79AA"/>
    <w:rsid w:val="006D2A8F"/>
    <w:rsid w:val="006F0803"/>
    <w:rsid w:val="006F1A04"/>
    <w:rsid w:val="006F3B9E"/>
    <w:rsid w:val="006F5143"/>
    <w:rsid w:val="00704675"/>
    <w:rsid w:val="00720877"/>
    <w:rsid w:val="00745D97"/>
    <w:rsid w:val="00745FCD"/>
    <w:rsid w:val="00752006"/>
    <w:rsid w:val="00752505"/>
    <w:rsid w:val="0075277A"/>
    <w:rsid w:val="007621BC"/>
    <w:rsid w:val="00765A48"/>
    <w:rsid w:val="00771261"/>
    <w:rsid w:val="00777A02"/>
    <w:rsid w:val="00781954"/>
    <w:rsid w:val="00784351"/>
    <w:rsid w:val="00784BA7"/>
    <w:rsid w:val="00786B3B"/>
    <w:rsid w:val="007A09BD"/>
    <w:rsid w:val="007A6A3E"/>
    <w:rsid w:val="007A75C6"/>
    <w:rsid w:val="007C1BF0"/>
    <w:rsid w:val="007C1F43"/>
    <w:rsid w:val="007C2EF5"/>
    <w:rsid w:val="007D4980"/>
    <w:rsid w:val="007E2728"/>
    <w:rsid w:val="007E6CDB"/>
    <w:rsid w:val="007E6F1E"/>
    <w:rsid w:val="0080009E"/>
    <w:rsid w:val="00807DE3"/>
    <w:rsid w:val="00821EFD"/>
    <w:rsid w:val="00824EA5"/>
    <w:rsid w:val="00825666"/>
    <w:rsid w:val="0083118A"/>
    <w:rsid w:val="00835724"/>
    <w:rsid w:val="008446AC"/>
    <w:rsid w:val="0085560C"/>
    <w:rsid w:val="0085739E"/>
    <w:rsid w:val="0087701F"/>
    <w:rsid w:val="00884237"/>
    <w:rsid w:val="008863D4"/>
    <w:rsid w:val="0089436A"/>
    <w:rsid w:val="008B0940"/>
    <w:rsid w:val="008B2D76"/>
    <w:rsid w:val="008B759C"/>
    <w:rsid w:val="008C0AA7"/>
    <w:rsid w:val="008C386C"/>
    <w:rsid w:val="008D461B"/>
    <w:rsid w:val="008D6725"/>
    <w:rsid w:val="008D6CC5"/>
    <w:rsid w:val="008D6DA5"/>
    <w:rsid w:val="008E4EDB"/>
    <w:rsid w:val="009116FC"/>
    <w:rsid w:val="0091651C"/>
    <w:rsid w:val="00922216"/>
    <w:rsid w:val="00951D02"/>
    <w:rsid w:val="009549CC"/>
    <w:rsid w:val="00970986"/>
    <w:rsid w:val="009728BC"/>
    <w:rsid w:val="00975FAE"/>
    <w:rsid w:val="009770DD"/>
    <w:rsid w:val="00997A8F"/>
    <w:rsid w:val="009A29C1"/>
    <w:rsid w:val="009A4DEB"/>
    <w:rsid w:val="009B1A83"/>
    <w:rsid w:val="009B3B42"/>
    <w:rsid w:val="009B7E7A"/>
    <w:rsid w:val="009C09FC"/>
    <w:rsid w:val="009C0E94"/>
    <w:rsid w:val="009F629A"/>
    <w:rsid w:val="00A0452C"/>
    <w:rsid w:val="00A076DC"/>
    <w:rsid w:val="00A10169"/>
    <w:rsid w:val="00A245E8"/>
    <w:rsid w:val="00A25449"/>
    <w:rsid w:val="00A3026E"/>
    <w:rsid w:val="00A30D47"/>
    <w:rsid w:val="00A31D9B"/>
    <w:rsid w:val="00A40B53"/>
    <w:rsid w:val="00A441CB"/>
    <w:rsid w:val="00A538E4"/>
    <w:rsid w:val="00A54180"/>
    <w:rsid w:val="00A57EA8"/>
    <w:rsid w:val="00A6227A"/>
    <w:rsid w:val="00A70475"/>
    <w:rsid w:val="00A74B05"/>
    <w:rsid w:val="00A77A56"/>
    <w:rsid w:val="00A95D40"/>
    <w:rsid w:val="00AA6ADA"/>
    <w:rsid w:val="00AC21BF"/>
    <w:rsid w:val="00AC7CB5"/>
    <w:rsid w:val="00AD6F90"/>
    <w:rsid w:val="00AE000D"/>
    <w:rsid w:val="00AE5CC6"/>
    <w:rsid w:val="00B03072"/>
    <w:rsid w:val="00B232ED"/>
    <w:rsid w:val="00B241B6"/>
    <w:rsid w:val="00B25269"/>
    <w:rsid w:val="00B26EFC"/>
    <w:rsid w:val="00B30C64"/>
    <w:rsid w:val="00B351D0"/>
    <w:rsid w:val="00B42C9E"/>
    <w:rsid w:val="00B46F6F"/>
    <w:rsid w:val="00B51492"/>
    <w:rsid w:val="00B533A4"/>
    <w:rsid w:val="00B60A11"/>
    <w:rsid w:val="00B7578E"/>
    <w:rsid w:val="00B75A5E"/>
    <w:rsid w:val="00B80E47"/>
    <w:rsid w:val="00B94970"/>
    <w:rsid w:val="00BA013C"/>
    <w:rsid w:val="00BA22CD"/>
    <w:rsid w:val="00BC43EB"/>
    <w:rsid w:val="00BC66BC"/>
    <w:rsid w:val="00BC722B"/>
    <w:rsid w:val="00BC7293"/>
    <w:rsid w:val="00BD724E"/>
    <w:rsid w:val="00BD7F57"/>
    <w:rsid w:val="00BE136C"/>
    <w:rsid w:val="00BF5170"/>
    <w:rsid w:val="00BF58CC"/>
    <w:rsid w:val="00BF60A5"/>
    <w:rsid w:val="00C000E8"/>
    <w:rsid w:val="00C029BA"/>
    <w:rsid w:val="00C12843"/>
    <w:rsid w:val="00C2191E"/>
    <w:rsid w:val="00C24A81"/>
    <w:rsid w:val="00C32743"/>
    <w:rsid w:val="00C44E89"/>
    <w:rsid w:val="00C54ECB"/>
    <w:rsid w:val="00C571F0"/>
    <w:rsid w:val="00C74FA2"/>
    <w:rsid w:val="00C93F18"/>
    <w:rsid w:val="00C9785C"/>
    <w:rsid w:val="00CA632B"/>
    <w:rsid w:val="00CC519A"/>
    <w:rsid w:val="00CD7E51"/>
    <w:rsid w:val="00CF2A4A"/>
    <w:rsid w:val="00CF481D"/>
    <w:rsid w:val="00CF5374"/>
    <w:rsid w:val="00D11BED"/>
    <w:rsid w:val="00D14B18"/>
    <w:rsid w:val="00D24D19"/>
    <w:rsid w:val="00D318D6"/>
    <w:rsid w:val="00D37DAE"/>
    <w:rsid w:val="00D40BCF"/>
    <w:rsid w:val="00D43CF0"/>
    <w:rsid w:val="00D622A4"/>
    <w:rsid w:val="00D81D71"/>
    <w:rsid w:val="00D86A64"/>
    <w:rsid w:val="00DA4E0C"/>
    <w:rsid w:val="00DB46C1"/>
    <w:rsid w:val="00DB5903"/>
    <w:rsid w:val="00DB60E1"/>
    <w:rsid w:val="00DC27D5"/>
    <w:rsid w:val="00DC3BF9"/>
    <w:rsid w:val="00DC6C35"/>
    <w:rsid w:val="00DD05B6"/>
    <w:rsid w:val="00DE3A28"/>
    <w:rsid w:val="00DF0F99"/>
    <w:rsid w:val="00DF7341"/>
    <w:rsid w:val="00E1307B"/>
    <w:rsid w:val="00E14EF5"/>
    <w:rsid w:val="00E15F12"/>
    <w:rsid w:val="00E2369B"/>
    <w:rsid w:val="00E2562F"/>
    <w:rsid w:val="00E321A6"/>
    <w:rsid w:val="00E32DDD"/>
    <w:rsid w:val="00E37574"/>
    <w:rsid w:val="00E411D6"/>
    <w:rsid w:val="00E41E17"/>
    <w:rsid w:val="00E43542"/>
    <w:rsid w:val="00E435EB"/>
    <w:rsid w:val="00E51B0F"/>
    <w:rsid w:val="00E648A6"/>
    <w:rsid w:val="00E75110"/>
    <w:rsid w:val="00E75EFA"/>
    <w:rsid w:val="00E910E7"/>
    <w:rsid w:val="00E91156"/>
    <w:rsid w:val="00E94DA0"/>
    <w:rsid w:val="00EA5B25"/>
    <w:rsid w:val="00EB3F48"/>
    <w:rsid w:val="00EB47AA"/>
    <w:rsid w:val="00EB6F20"/>
    <w:rsid w:val="00ED41E1"/>
    <w:rsid w:val="00EE21E5"/>
    <w:rsid w:val="00EE261B"/>
    <w:rsid w:val="00EF2B46"/>
    <w:rsid w:val="00F110DA"/>
    <w:rsid w:val="00F169A8"/>
    <w:rsid w:val="00F23A7C"/>
    <w:rsid w:val="00F25868"/>
    <w:rsid w:val="00F25F75"/>
    <w:rsid w:val="00F35678"/>
    <w:rsid w:val="00F369B9"/>
    <w:rsid w:val="00F429D2"/>
    <w:rsid w:val="00F524F8"/>
    <w:rsid w:val="00F5559C"/>
    <w:rsid w:val="00F60BD9"/>
    <w:rsid w:val="00F9248F"/>
    <w:rsid w:val="00F9424C"/>
    <w:rsid w:val="00FA0B71"/>
    <w:rsid w:val="00FB345F"/>
    <w:rsid w:val="00FE622A"/>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E17"/>
  </w:style>
  <w:style w:type="paragraph" w:styleId="Heading2">
    <w:name w:val="heading 2"/>
    <w:basedOn w:val="Normal"/>
    <w:next w:val="Normal"/>
    <w:link w:val="Heading2Char"/>
    <w:autoRedefine/>
    <w:uiPriority w:val="9"/>
    <w:qFormat/>
    <w:rsid w:val="000039EB"/>
    <w:pPr>
      <w:keepNext/>
      <w:numPr>
        <w:ilvl w:val="1"/>
        <w:numId w:val="4"/>
      </w:numPr>
      <w:tabs>
        <w:tab w:val="left" w:pos="709"/>
      </w:tabs>
      <w:jc w:val="both"/>
      <w:outlineLvl w:val="1"/>
    </w:pPr>
    <w:rPr>
      <w:rFonts w:eastAsia="Calibri" w:cs="Arial"/>
      <w:bCs/>
      <w:iCs/>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Heading2Char">
    <w:name w:val="Heading 2 Char"/>
    <w:basedOn w:val="DefaultParagraphFont"/>
    <w:link w:val="Heading2"/>
    <w:uiPriority w:val="9"/>
    <w:rsid w:val="000039EB"/>
    <w:rPr>
      <w:rFonts w:eastAsia="Calibri" w:cs="Arial"/>
      <w:bCs/>
      <w:iCs/>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4033</Words>
  <Characters>22993</Characters>
  <Application>Microsoft Office Word</Application>
  <DocSecurity>0</DocSecurity>
  <Lines>191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Lamsodienė</dc:creator>
  <cp:lastModifiedBy>Rūta Vitkauskienė</cp:lastModifiedBy>
  <cp:revision>12</cp:revision>
  <dcterms:created xsi:type="dcterms:W3CDTF">2026-01-06T09:25:00Z</dcterms:created>
  <dcterms:modified xsi:type="dcterms:W3CDTF">2026-01-20T14:04:00Z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